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8E" w:rsidRDefault="00C34E76" w:rsidP="00C34E76">
      <w:pPr>
        <w:shd w:val="clear" w:color="auto" w:fill="F4F6F6"/>
        <w:spacing w:line="480" w:lineRule="auto"/>
        <w:ind w:firstLine="602"/>
        <w:jc w:val="center"/>
        <w:rPr>
          <w:rStyle w:val="a3"/>
          <w:rFonts w:ascii="Tahoma" w:hAnsi="Tahoma" w:cs="Tahoma" w:hint="eastAsia"/>
          <w:sz w:val="30"/>
          <w:szCs w:val="30"/>
        </w:rPr>
      </w:pPr>
      <w:r>
        <w:rPr>
          <w:rStyle w:val="a3"/>
          <w:rFonts w:ascii="Tahoma" w:hAnsi="Tahoma" w:cs="Tahoma" w:hint="eastAsia"/>
          <w:sz w:val="30"/>
          <w:szCs w:val="30"/>
        </w:rPr>
        <w:t>2019</w:t>
      </w:r>
      <w:r>
        <w:rPr>
          <w:rStyle w:val="a3"/>
          <w:rFonts w:ascii="Tahoma" w:hAnsi="Tahoma" w:cs="Tahoma" w:hint="eastAsia"/>
          <w:sz w:val="30"/>
          <w:szCs w:val="30"/>
        </w:rPr>
        <w:t>年山西省对口升学招生考试政策问答</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w:t>
      </w:r>
      <w:r>
        <w:rPr>
          <w:rStyle w:val="a3"/>
          <w:rFonts w:ascii="Tahoma" w:hAnsi="Tahoma" w:cs="Tahoma"/>
          <w:sz w:val="30"/>
          <w:szCs w:val="30"/>
        </w:rPr>
        <w:t>、对口升学的招生对象是哪些学生？</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答：山西省中等职业学校（</w:t>
      </w:r>
      <w:proofErr w:type="gramStart"/>
      <w:r>
        <w:rPr>
          <w:rFonts w:ascii="Tahoma" w:hAnsi="Tahoma" w:cs="Tahoma"/>
          <w:sz w:val="30"/>
          <w:szCs w:val="30"/>
        </w:rPr>
        <w:t>含普通</w:t>
      </w:r>
      <w:proofErr w:type="gramEnd"/>
      <w:r>
        <w:rPr>
          <w:rFonts w:ascii="Tahoma" w:hAnsi="Tahoma" w:cs="Tahoma"/>
          <w:sz w:val="30"/>
          <w:szCs w:val="30"/>
        </w:rPr>
        <w:t>中专学校、职业中专学校、</w:t>
      </w:r>
      <w:bookmarkStart w:id="0" w:name="_GoBack"/>
      <w:bookmarkEnd w:id="0"/>
      <w:r>
        <w:rPr>
          <w:rFonts w:ascii="Tahoma" w:hAnsi="Tahoma" w:cs="Tahoma"/>
          <w:sz w:val="30"/>
          <w:szCs w:val="30"/>
        </w:rPr>
        <w:t>职业高中学校、成人中专学校、技工学校）应届毕业生及具有我省户籍的省内外中等职业学校往届毕业生均可报考。普通高中在校生、毕业生不得报考。成人中专学校参加对口升学考试的毕业生必须是入学时经省招生考试管理中心批准录取的普通中专毕业生。</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2018</w:t>
      </w:r>
      <w:r>
        <w:rPr>
          <w:rFonts w:ascii="Tahoma" w:hAnsi="Tahoma" w:cs="Tahoma"/>
          <w:sz w:val="30"/>
          <w:szCs w:val="30"/>
        </w:rPr>
        <w:t>年退出现役、自主就业（符合并选择安排工作的城镇退役士兵要办理自谋职业手续）、具有高中阶段教育学校毕业证书的退役士兵可以报考。</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所有报名考生均需思想品德好、遵纪守法、身体健康。</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报名参加对口升学考试的考生不能参加普通高考、普通高校各类单独招生考试；</w:t>
      </w:r>
      <w:proofErr w:type="gramStart"/>
      <w:r>
        <w:rPr>
          <w:rFonts w:ascii="Tahoma" w:hAnsi="Tahoma" w:cs="Tahoma"/>
          <w:sz w:val="30"/>
          <w:szCs w:val="30"/>
        </w:rPr>
        <w:t>“</w:t>
      </w:r>
      <w:r>
        <w:rPr>
          <w:rFonts w:ascii="Tahoma" w:hAnsi="Tahoma" w:cs="Tahoma"/>
          <w:sz w:val="30"/>
          <w:szCs w:val="30"/>
        </w:rPr>
        <w:t>三二分段</w:t>
      </w:r>
      <w:r>
        <w:rPr>
          <w:rFonts w:ascii="Tahoma" w:hAnsi="Tahoma" w:cs="Tahoma"/>
          <w:sz w:val="30"/>
          <w:szCs w:val="30"/>
        </w:rPr>
        <w:t>”</w:t>
      </w:r>
      <w:r>
        <w:rPr>
          <w:rFonts w:ascii="Tahoma" w:hAnsi="Tahoma" w:cs="Tahoma"/>
          <w:sz w:val="30"/>
          <w:szCs w:val="30"/>
        </w:rPr>
        <w:t>转段录取</w:t>
      </w:r>
      <w:proofErr w:type="gramEnd"/>
      <w:r>
        <w:rPr>
          <w:rFonts w:ascii="Tahoma" w:hAnsi="Tahoma" w:cs="Tahoma"/>
          <w:sz w:val="30"/>
          <w:szCs w:val="30"/>
        </w:rPr>
        <w:t>和五年一贯制专科注册的学生不能报名参加对口升学考试。</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2</w:t>
      </w:r>
      <w:r>
        <w:rPr>
          <w:rStyle w:val="a3"/>
          <w:rFonts w:ascii="Tahoma" w:hAnsi="Tahoma" w:cs="Tahoma"/>
          <w:sz w:val="30"/>
          <w:szCs w:val="30"/>
        </w:rPr>
        <w:t>、对口升学报名办法是什么？</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答：对口升学实行网上报名、现场确认的报名办法。符合报名条件的考生均可在规定时间内登录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w:t>
      </w:r>
      <w:r>
        <w:rPr>
          <w:rFonts w:ascii="Tahoma" w:hAnsi="Tahoma" w:cs="Tahoma"/>
          <w:sz w:val="30"/>
          <w:szCs w:val="30"/>
        </w:rPr>
        <w:t>http://www.sxkszx.cn</w:t>
      </w:r>
      <w:r>
        <w:rPr>
          <w:rFonts w:ascii="Tahoma" w:hAnsi="Tahoma" w:cs="Tahoma"/>
          <w:sz w:val="30"/>
          <w:szCs w:val="30"/>
        </w:rPr>
        <w:t>），按要求进行网上报名。应届毕业生到所在学校进行现场确认；往届毕业生、退役士兵到户籍所在市招生考试部门（忻州考生到本市教育局职教科）进行现场确认。凡未进行现场确认的考生，其报名一律无效。</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lastRenderedPageBreak/>
        <w:t>3</w:t>
      </w:r>
      <w:r>
        <w:rPr>
          <w:rStyle w:val="a3"/>
          <w:rFonts w:ascii="Tahoma" w:hAnsi="Tahoma" w:cs="Tahoma"/>
          <w:sz w:val="30"/>
          <w:szCs w:val="30"/>
        </w:rPr>
        <w:t>、什么时间网上报名？考生如何填写招生专业类别？</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0"/>
          <w:szCs w:val="30"/>
        </w:rPr>
        <w:t>2018</w:t>
      </w:r>
      <w:r>
        <w:rPr>
          <w:rFonts w:ascii="Tahoma" w:hAnsi="Tahoma" w:cs="Tahoma"/>
          <w:sz w:val="30"/>
          <w:szCs w:val="30"/>
        </w:rPr>
        <w:t>年</w:t>
      </w:r>
      <w:r>
        <w:rPr>
          <w:rFonts w:ascii="Tahoma" w:hAnsi="Tahoma" w:cs="Tahoma"/>
          <w:sz w:val="30"/>
          <w:szCs w:val="30"/>
        </w:rPr>
        <w:t>12</w:t>
      </w:r>
      <w:r>
        <w:rPr>
          <w:rFonts w:ascii="Tahoma" w:hAnsi="Tahoma" w:cs="Tahoma"/>
          <w:sz w:val="30"/>
          <w:szCs w:val="30"/>
        </w:rPr>
        <w:t>月</w:t>
      </w:r>
      <w:r>
        <w:rPr>
          <w:rFonts w:ascii="Tahoma" w:hAnsi="Tahoma" w:cs="Tahoma"/>
          <w:sz w:val="30"/>
          <w:szCs w:val="30"/>
        </w:rPr>
        <w:t>18</w:t>
      </w:r>
      <w:r>
        <w:rPr>
          <w:rFonts w:ascii="Tahoma" w:hAnsi="Tahoma" w:cs="Tahoma"/>
          <w:sz w:val="30"/>
          <w:szCs w:val="30"/>
        </w:rPr>
        <w:t>日</w:t>
      </w:r>
      <w:r>
        <w:rPr>
          <w:rFonts w:ascii="Tahoma" w:hAnsi="Tahoma" w:cs="Tahoma"/>
          <w:sz w:val="30"/>
          <w:szCs w:val="30"/>
        </w:rPr>
        <w:t>8</w:t>
      </w:r>
      <w:r>
        <w:rPr>
          <w:rFonts w:ascii="Tahoma" w:hAnsi="Tahoma" w:cs="Tahoma"/>
          <w:sz w:val="30"/>
          <w:szCs w:val="30"/>
        </w:rPr>
        <w:t>时至</w:t>
      </w:r>
      <w:r>
        <w:rPr>
          <w:rFonts w:ascii="Tahoma" w:hAnsi="Tahoma" w:cs="Tahoma"/>
          <w:sz w:val="30"/>
          <w:szCs w:val="30"/>
        </w:rPr>
        <w:t>22</w:t>
      </w:r>
      <w:r>
        <w:rPr>
          <w:rFonts w:ascii="Tahoma" w:hAnsi="Tahoma" w:cs="Tahoma"/>
          <w:sz w:val="30"/>
          <w:szCs w:val="30"/>
        </w:rPr>
        <w:t>日</w:t>
      </w:r>
      <w:r>
        <w:rPr>
          <w:rFonts w:ascii="Tahoma" w:hAnsi="Tahoma" w:cs="Tahoma"/>
          <w:sz w:val="30"/>
          <w:szCs w:val="30"/>
        </w:rPr>
        <w:t>18</w:t>
      </w:r>
      <w:r>
        <w:rPr>
          <w:rFonts w:ascii="Tahoma" w:hAnsi="Tahoma" w:cs="Tahoma"/>
          <w:sz w:val="30"/>
          <w:szCs w:val="30"/>
        </w:rPr>
        <w:t>时，考生登录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进行网上报名，逾期不予补报。</w:t>
      </w:r>
      <w:r>
        <w:rPr>
          <w:rFonts w:ascii="Tahoma" w:hAnsi="Tahoma" w:cs="Tahoma"/>
          <w:sz w:val="30"/>
          <w:szCs w:val="30"/>
        </w:rPr>
        <w:t xml:space="preserve">       </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报考针灸推拿专业考生的报名及确认工作由山西省特殊教育中等专业学校统一组织。山西中医药大学针灸推拿专业办学地点在山西省特殊教育中等专业学校，录取时，</w:t>
      </w:r>
      <w:r>
        <w:rPr>
          <w:rFonts w:ascii="Tahoma" w:hAnsi="Tahoma" w:cs="Tahoma"/>
          <w:sz w:val="30"/>
          <w:szCs w:val="30"/>
        </w:rPr>
        <w:t>60%</w:t>
      </w:r>
      <w:r>
        <w:rPr>
          <w:rFonts w:ascii="Tahoma" w:hAnsi="Tahoma" w:cs="Tahoma"/>
          <w:sz w:val="30"/>
          <w:szCs w:val="30"/>
        </w:rPr>
        <w:t>的招生计划用于招收视力残疾考生。报考针灸推拿专业的考生不能参加医学相关类的录取，报考医学相关类的考生也不能参加针灸推拿专业的录取。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考生在网上报名时，要根据所学专业对照《</w:t>
      </w:r>
      <w:r>
        <w:rPr>
          <w:rFonts w:ascii="Tahoma" w:hAnsi="Tahoma" w:cs="Tahoma"/>
          <w:sz w:val="30"/>
          <w:szCs w:val="30"/>
        </w:rPr>
        <w:t>2019</w:t>
      </w:r>
      <w:r>
        <w:rPr>
          <w:rFonts w:ascii="Tahoma" w:hAnsi="Tahoma" w:cs="Tahoma"/>
          <w:sz w:val="30"/>
          <w:szCs w:val="30"/>
        </w:rPr>
        <w:t>年山西省对口升学招生专业类别、考试科目及时间》填写招生专业类别，所学专业未涵盖在内的考生，可选报相近招生专业类别。不能跨类别报考。</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退役士兵根据实际需求，选报相关考试类别。</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4</w:t>
      </w:r>
      <w:r>
        <w:rPr>
          <w:rStyle w:val="a3"/>
          <w:rFonts w:ascii="Tahoma" w:hAnsi="Tahoma" w:cs="Tahoma"/>
          <w:sz w:val="30"/>
          <w:szCs w:val="30"/>
        </w:rPr>
        <w:t>、信息技术类、土木水利类、种植园艺类、养殖类、医学相关类、护理类、财经商贸类、旅游服务类、交通运输类、资源环境类考生如何填报</w:t>
      </w:r>
      <w:r>
        <w:rPr>
          <w:rStyle w:val="a3"/>
          <w:rFonts w:ascii="Tahoma" w:hAnsi="Tahoma" w:cs="Tahoma"/>
          <w:sz w:val="30"/>
          <w:szCs w:val="30"/>
        </w:rPr>
        <w:t>“</w:t>
      </w:r>
      <w:r>
        <w:rPr>
          <w:rStyle w:val="a3"/>
          <w:rFonts w:ascii="Tahoma" w:hAnsi="Tahoma" w:cs="Tahoma"/>
          <w:sz w:val="30"/>
          <w:szCs w:val="30"/>
        </w:rPr>
        <w:t>专业群</w:t>
      </w:r>
      <w:r>
        <w:rPr>
          <w:rStyle w:val="a3"/>
          <w:rFonts w:ascii="Tahoma" w:hAnsi="Tahoma" w:cs="Tahoma"/>
          <w:sz w:val="30"/>
          <w:szCs w:val="30"/>
        </w:rPr>
        <w:t>”</w:t>
      </w:r>
      <w:r>
        <w:rPr>
          <w:rStyle w:val="a3"/>
          <w:rFonts w:ascii="Tahoma" w:hAnsi="Tahoma" w:cs="Tahoma"/>
          <w:sz w:val="30"/>
          <w:szCs w:val="30"/>
        </w:rPr>
        <w:t>？</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0"/>
          <w:szCs w:val="30"/>
        </w:rPr>
        <w:t>2019</w:t>
      </w:r>
      <w:r>
        <w:rPr>
          <w:rFonts w:ascii="Tahoma" w:hAnsi="Tahoma" w:cs="Tahoma"/>
          <w:sz w:val="30"/>
          <w:szCs w:val="30"/>
        </w:rPr>
        <w:t>年信息技术类、土木水利类、种植园艺类、养殖类、医学相关类、护理类、财经商贸类、旅游服务类、交通运输类、资源环境类试行</w:t>
      </w:r>
      <w:r>
        <w:rPr>
          <w:rFonts w:ascii="Tahoma" w:hAnsi="Tahoma" w:cs="Tahoma"/>
          <w:sz w:val="30"/>
          <w:szCs w:val="30"/>
        </w:rPr>
        <w:t>“</w:t>
      </w:r>
      <w:r>
        <w:rPr>
          <w:rFonts w:ascii="Tahoma" w:hAnsi="Tahoma" w:cs="Tahoma"/>
          <w:sz w:val="30"/>
          <w:szCs w:val="30"/>
        </w:rPr>
        <w:t>文化素质</w:t>
      </w:r>
      <w:r>
        <w:rPr>
          <w:rFonts w:ascii="Tahoma" w:hAnsi="Tahoma" w:cs="Tahoma"/>
          <w:sz w:val="30"/>
          <w:szCs w:val="30"/>
        </w:rPr>
        <w:t>+</w:t>
      </w:r>
      <w:r>
        <w:rPr>
          <w:rFonts w:ascii="Tahoma" w:hAnsi="Tahoma" w:cs="Tahoma"/>
          <w:sz w:val="30"/>
          <w:szCs w:val="30"/>
        </w:rPr>
        <w:t>职业技能</w:t>
      </w:r>
      <w:r>
        <w:rPr>
          <w:rFonts w:ascii="Tahoma" w:hAnsi="Tahoma" w:cs="Tahoma"/>
          <w:sz w:val="30"/>
          <w:szCs w:val="30"/>
        </w:rPr>
        <w:t>”</w:t>
      </w:r>
      <w:r>
        <w:rPr>
          <w:rFonts w:ascii="Tahoma" w:hAnsi="Tahoma" w:cs="Tahoma"/>
          <w:sz w:val="30"/>
          <w:szCs w:val="30"/>
        </w:rPr>
        <w:t>的考试办法。职业技能需按</w:t>
      </w:r>
      <w:r>
        <w:rPr>
          <w:rFonts w:ascii="Tahoma" w:hAnsi="Tahoma" w:cs="Tahoma"/>
          <w:sz w:val="30"/>
          <w:szCs w:val="30"/>
        </w:rPr>
        <w:t>“</w:t>
      </w:r>
      <w:r>
        <w:rPr>
          <w:rFonts w:ascii="Tahoma" w:hAnsi="Tahoma" w:cs="Tahoma"/>
          <w:sz w:val="30"/>
          <w:szCs w:val="30"/>
        </w:rPr>
        <w:t>专业群</w:t>
      </w:r>
      <w:r>
        <w:rPr>
          <w:rFonts w:ascii="Tahoma" w:hAnsi="Tahoma" w:cs="Tahoma"/>
          <w:sz w:val="30"/>
          <w:szCs w:val="30"/>
        </w:rPr>
        <w:t>”</w:t>
      </w:r>
      <w:r>
        <w:rPr>
          <w:rFonts w:ascii="Tahoma" w:hAnsi="Tahoma" w:cs="Tahoma"/>
          <w:sz w:val="30"/>
          <w:szCs w:val="30"/>
        </w:rPr>
        <w:t>进行报名和考试，因此，报考这</w:t>
      </w:r>
      <w:r>
        <w:rPr>
          <w:rFonts w:ascii="Tahoma" w:hAnsi="Tahoma" w:cs="Tahoma"/>
          <w:sz w:val="30"/>
          <w:szCs w:val="30"/>
        </w:rPr>
        <w:t>10</w:t>
      </w:r>
      <w:r>
        <w:rPr>
          <w:rFonts w:ascii="Tahoma" w:hAnsi="Tahoma" w:cs="Tahoma"/>
          <w:sz w:val="30"/>
          <w:szCs w:val="30"/>
        </w:rPr>
        <w:t>类专业的考生需要根据自己中职所学专业对照《</w:t>
      </w:r>
      <w:r>
        <w:rPr>
          <w:rFonts w:ascii="Tahoma" w:hAnsi="Tahoma" w:cs="Tahoma"/>
          <w:sz w:val="30"/>
          <w:szCs w:val="30"/>
        </w:rPr>
        <w:t>2019</w:t>
      </w:r>
      <w:r>
        <w:rPr>
          <w:rFonts w:ascii="Tahoma" w:hAnsi="Tahoma" w:cs="Tahoma"/>
          <w:sz w:val="30"/>
          <w:szCs w:val="30"/>
        </w:rPr>
        <w:t>年山西省对口升学职</w:t>
      </w:r>
      <w:r>
        <w:rPr>
          <w:rFonts w:ascii="Tahoma" w:hAnsi="Tahoma" w:cs="Tahoma"/>
          <w:sz w:val="30"/>
          <w:szCs w:val="30"/>
        </w:rPr>
        <w:lastRenderedPageBreak/>
        <w:t>业技能考试招生专业类别、考试形式及时间》填报</w:t>
      </w:r>
      <w:r>
        <w:rPr>
          <w:rFonts w:ascii="Tahoma" w:hAnsi="Tahoma" w:cs="Tahoma"/>
          <w:sz w:val="30"/>
          <w:szCs w:val="30"/>
        </w:rPr>
        <w:t>“</w:t>
      </w:r>
      <w:r>
        <w:rPr>
          <w:rFonts w:ascii="Tahoma" w:hAnsi="Tahoma" w:cs="Tahoma"/>
          <w:sz w:val="30"/>
          <w:szCs w:val="30"/>
        </w:rPr>
        <w:t>专业群</w:t>
      </w:r>
      <w:r>
        <w:rPr>
          <w:rFonts w:ascii="Tahoma" w:hAnsi="Tahoma" w:cs="Tahoma"/>
          <w:sz w:val="30"/>
          <w:szCs w:val="30"/>
        </w:rPr>
        <w:t>”</w:t>
      </w:r>
      <w:r>
        <w:rPr>
          <w:rFonts w:ascii="Tahoma" w:hAnsi="Tahoma" w:cs="Tahoma"/>
          <w:sz w:val="30"/>
          <w:szCs w:val="30"/>
        </w:rPr>
        <w:t>，并参加该</w:t>
      </w:r>
      <w:r>
        <w:rPr>
          <w:rFonts w:ascii="Tahoma" w:hAnsi="Tahoma" w:cs="Tahoma"/>
          <w:sz w:val="30"/>
          <w:szCs w:val="30"/>
        </w:rPr>
        <w:t>“</w:t>
      </w:r>
      <w:r>
        <w:rPr>
          <w:rFonts w:ascii="Tahoma" w:hAnsi="Tahoma" w:cs="Tahoma"/>
          <w:sz w:val="30"/>
          <w:szCs w:val="30"/>
        </w:rPr>
        <w:t>专业群</w:t>
      </w:r>
      <w:r>
        <w:rPr>
          <w:rFonts w:ascii="Tahoma" w:hAnsi="Tahoma" w:cs="Tahoma"/>
          <w:sz w:val="30"/>
          <w:szCs w:val="30"/>
        </w:rPr>
        <w:t>”</w:t>
      </w:r>
      <w:r>
        <w:rPr>
          <w:rFonts w:ascii="Tahoma" w:hAnsi="Tahoma" w:cs="Tahoma"/>
          <w:sz w:val="30"/>
          <w:szCs w:val="30"/>
        </w:rPr>
        <w:t>的职业技能考试。</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5</w:t>
      </w:r>
      <w:r>
        <w:rPr>
          <w:rStyle w:val="a3"/>
          <w:rFonts w:ascii="Tahoma" w:hAnsi="Tahoma" w:cs="Tahoma"/>
          <w:sz w:val="30"/>
          <w:szCs w:val="30"/>
        </w:rPr>
        <w:t>、考生报名需填写哪些表格？应注意哪些事项？</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答：网上报名后，考生需填写《</w:t>
      </w:r>
      <w:r>
        <w:rPr>
          <w:rFonts w:ascii="Tahoma" w:hAnsi="Tahoma" w:cs="Tahoma"/>
          <w:sz w:val="30"/>
          <w:szCs w:val="30"/>
        </w:rPr>
        <w:t>2019</w:t>
      </w:r>
      <w:r>
        <w:rPr>
          <w:rFonts w:ascii="Tahoma" w:hAnsi="Tahoma" w:cs="Tahoma"/>
          <w:sz w:val="30"/>
          <w:szCs w:val="30"/>
        </w:rPr>
        <w:t>年山西省对口升学考生思想政治品德考核及报考资格登记表》（可从确认点领取或从</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下载），其中</w:t>
      </w:r>
      <w:r>
        <w:rPr>
          <w:rFonts w:ascii="Tahoma" w:hAnsi="Tahoma" w:cs="Tahoma"/>
          <w:sz w:val="30"/>
          <w:szCs w:val="30"/>
        </w:rPr>
        <w:t>“</w:t>
      </w:r>
      <w:r>
        <w:rPr>
          <w:rFonts w:ascii="Tahoma" w:hAnsi="Tahoma" w:cs="Tahoma"/>
          <w:sz w:val="30"/>
          <w:szCs w:val="30"/>
        </w:rPr>
        <w:t>思想政治品德考核</w:t>
      </w:r>
      <w:r>
        <w:rPr>
          <w:rFonts w:ascii="Tahoma" w:hAnsi="Tahoma" w:cs="Tahoma"/>
          <w:sz w:val="30"/>
          <w:szCs w:val="30"/>
        </w:rPr>
        <w:t>”</w:t>
      </w:r>
      <w:r>
        <w:rPr>
          <w:rFonts w:ascii="Tahoma" w:hAnsi="Tahoma" w:cs="Tahoma"/>
          <w:sz w:val="30"/>
          <w:szCs w:val="30"/>
        </w:rPr>
        <w:t>一栏，须在确认前填写，应届生由其所在学校党组织签注意见并加盖党组织印章，往届生和退役士兵由其单位或户籍所在乡镇（街道办事处）党组织签注意见并加盖党组织印章；退役士兵还需填写《山西省退役士兵参加高等职业院校对口招生报名资格审查表》</w:t>
      </w:r>
      <w:r>
        <w:rPr>
          <w:rFonts w:ascii="Tahoma" w:hAnsi="Tahoma" w:cs="Tahoma"/>
          <w:sz w:val="30"/>
          <w:szCs w:val="30"/>
        </w:rPr>
        <w:t>(</w:t>
      </w:r>
      <w:r>
        <w:rPr>
          <w:rFonts w:ascii="Tahoma" w:hAnsi="Tahoma" w:cs="Tahoma"/>
          <w:sz w:val="30"/>
          <w:szCs w:val="30"/>
        </w:rPr>
        <w:t>可从</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下载或到所在县</w:t>
      </w:r>
      <w:r>
        <w:rPr>
          <w:rFonts w:ascii="Tahoma" w:hAnsi="Tahoma" w:cs="Tahoma"/>
          <w:sz w:val="30"/>
          <w:szCs w:val="30"/>
        </w:rPr>
        <w:t>&lt;</w:t>
      </w:r>
      <w:r>
        <w:rPr>
          <w:rFonts w:ascii="Tahoma" w:hAnsi="Tahoma" w:cs="Tahoma"/>
          <w:sz w:val="30"/>
          <w:szCs w:val="30"/>
        </w:rPr>
        <w:t>市、区</w:t>
      </w:r>
      <w:r>
        <w:rPr>
          <w:rFonts w:ascii="Tahoma" w:hAnsi="Tahoma" w:cs="Tahoma"/>
          <w:sz w:val="30"/>
          <w:szCs w:val="30"/>
        </w:rPr>
        <w:t>&gt;</w:t>
      </w:r>
      <w:r>
        <w:rPr>
          <w:rFonts w:ascii="Tahoma" w:hAnsi="Tahoma" w:cs="Tahoma"/>
          <w:sz w:val="30"/>
          <w:szCs w:val="30"/>
        </w:rPr>
        <w:t>民政部门领取</w:t>
      </w:r>
      <w:r>
        <w:rPr>
          <w:rFonts w:ascii="Tahoma" w:hAnsi="Tahoma" w:cs="Tahoma"/>
          <w:sz w:val="30"/>
          <w:szCs w:val="30"/>
        </w:rPr>
        <w:t>)</w:t>
      </w:r>
      <w:r>
        <w:rPr>
          <w:rFonts w:ascii="Tahoma" w:hAnsi="Tahoma" w:cs="Tahoma"/>
          <w:sz w:val="30"/>
          <w:szCs w:val="30"/>
        </w:rPr>
        <w:t>，现场确认前，到其户籍所在县（市、区）民政部门审查盖章。符合照顾加分条件的考生还需填写《奖励照顾考生登记表》。</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考生填表时，一律用钢笔或签字笔书写，字迹要清楚、工整。</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6</w:t>
      </w:r>
      <w:r>
        <w:rPr>
          <w:rStyle w:val="a3"/>
          <w:rFonts w:ascii="Tahoma" w:hAnsi="Tahoma" w:cs="Tahoma"/>
          <w:sz w:val="30"/>
          <w:szCs w:val="30"/>
        </w:rPr>
        <w:t>、什么时候确认？需携带哪些材料和证件？</w:t>
      </w:r>
      <w:r>
        <w:rPr>
          <w:rStyle w:val="a3"/>
          <w:rFonts w:ascii="Tahoma" w:hAnsi="Tahoma" w:cs="Tahoma"/>
          <w:sz w:val="30"/>
          <w:szCs w:val="30"/>
        </w:rPr>
        <w:t xml:space="preserve"> </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答：现场确认时间为</w:t>
      </w:r>
      <w:r>
        <w:rPr>
          <w:rFonts w:ascii="Tahoma" w:hAnsi="Tahoma" w:cs="Tahoma"/>
          <w:sz w:val="30"/>
          <w:szCs w:val="30"/>
        </w:rPr>
        <w:t>2018</w:t>
      </w:r>
      <w:r>
        <w:rPr>
          <w:rFonts w:ascii="Tahoma" w:hAnsi="Tahoma" w:cs="Tahoma"/>
          <w:sz w:val="30"/>
          <w:szCs w:val="30"/>
        </w:rPr>
        <w:t>年</w:t>
      </w:r>
      <w:r>
        <w:rPr>
          <w:rFonts w:ascii="Tahoma" w:hAnsi="Tahoma" w:cs="Tahoma"/>
          <w:sz w:val="30"/>
          <w:szCs w:val="30"/>
        </w:rPr>
        <w:t>12</w:t>
      </w:r>
      <w:r>
        <w:rPr>
          <w:rFonts w:ascii="Tahoma" w:hAnsi="Tahoma" w:cs="Tahoma"/>
          <w:sz w:val="30"/>
          <w:szCs w:val="30"/>
        </w:rPr>
        <w:t>月</w:t>
      </w:r>
      <w:r>
        <w:rPr>
          <w:rFonts w:ascii="Tahoma" w:hAnsi="Tahoma" w:cs="Tahoma"/>
          <w:sz w:val="30"/>
          <w:szCs w:val="30"/>
        </w:rPr>
        <w:t>24</w:t>
      </w:r>
      <w:r>
        <w:rPr>
          <w:rFonts w:ascii="Tahoma" w:hAnsi="Tahoma" w:cs="Tahoma"/>
          <w:sz w:val="30"/>
          <w:szCs w:val="30"/>
        </w:rPr>
        <w:t>日</w:t>
      </w:r>
      <w:r>
        <w:rPr>
          <w:rFonts w:ascii="Tahoma" w:hAnsi="Tahoma" w:cs="Tahoma"/>
          <w:sz w:val="30"/>
          <w:szCs w:val="30"/>
        </w:rPr>
        <w:t>—27</w:t>
      </w:r>
      <w:r>
        <w:rPr>
          <w:rFonts w:ascii="Tahoma" w:hAnsi="Tahoma" w:cs="Tahoma"/>
          <w:sz w:val="30"/>
          <w:szCs w:val="30"/>
        </w:rPr>
        <w:t>日。逾期不予确认。</w:t>
      </w:r>
      <w:r>
        <w:rPr>
          <w:rFonts w:ascii="Tahoma" w:hAnsi="Tahoma" w:cs="Tahoma"/>
          <w:sz w:val="30"/>
          <w:szCs w:val="30"/>
        </w:rPr>
        <w:t> </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现场确认时，应届生必须携带二代《居民身份证》、《</w:t>
      </w:r>
      <w:r>
        <w:rPr>
          <w:rFonts w:ascii="Tahoma" w:hAnsi="Tahoma" w:cs="Tahoma"/>
          <w:sz w:val="30"/>
          <w:szCs w:val="30"/>
        </w:rPr>
        <w:t>2019</w:t>
      </w:r>
      <w:r>
        <w:rPr>
          <w:rFonts w:ascii="Tahoma" w:hAnsi="Tahoma" w:cs="Tahoma"/>
          <w:sz w:val="30"/>
          <w:szCs w:val="30"/>
        </w:rPr>
        <w:t>年山西省对口升学考生思想政治品德考核及报考资格登记表》，</w:t>
      </w:r>
      <w:proofErr w:type="gramStart"/>
      <w:r>
        <w:rPr>
          <w:rFonts w:ascii="Tahoma" w:hAnsi="Tahoma" w:cs="Tahoma"/>
          <w:sz w:val="30"/>
          <w:szCs w:val="30"/>
        </w:rPr>
        <w:t>往届生除携带</w:t>
      </w:r>
      <w:proofErr w:type="gramEnd"/>
      <w:r>
        <w:rPr>
          <w:rFonts w:ascii="Tahoma" w:hAnsi="Tahoma" w:cs="Tahoma"/>
          <w:sz w:val="30"/>
          <w:szCs w:val="30"/>
        </w:rPr>
        <w:t>上述证件和表格外，还须携带《户口本》、《中等职业学校毕业证》。退役士兵必须持《户口本》、二代《居民身份证》、《士兵退役证》、《</w:t>
      </w:r>
      <w:r>
        <w:rPr>
          <w:rFonts w:ascii="Tahoma" w:hAnsi="Tahoma" w:cs="Tahoma"/>
          <w:sz w:val="30"/>
          <w:szCs w:val="30"/>
        </w:rPr>
        <w:t>2019</w:t>
      </w:r>
      <w:r>
        <w:rPr>
          <w:rFonts w:ascii="Tahoma" w:hAnsi="Tahoma" w:cs="Tahoma"/>
          <w:sz w:val="30"/>
          <w:szCs w:val="30"/>
        </w:rPr>
        <w:t>年山西省对口升学考生思想</w:t>
      </w:r>
      <w:r>
        <w:rPr>
          <w:rFonts w:ascii="Tahoma" w:hAnsi="Tahoma" w:cs="Tahoma"/>
          <w:sz w:val="30"/>
          <w:szCs w:val="30"/>
        </w:rPr>
        <w:lastRenderedPageBreak/>
        <w:t>政治品德考核及报考资格登记表》、《山西省退役士兵参加高等职业院校对口招生报名资格审查表》参加确认。</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符合下列条件的考生，确认时须填写《</w:t>
      </w:r>
      <w:r>
        <w:rPr>
          <w:rFonts w:ascii="Tahoma" w:hAnsi="Tahoma" w:cs="Tahoma"/>
          <w:sz w:val="30"/>
          <w:szCs w:val="30"/>
        </w:rPr>
        <w:t>2019</w:t>
      </w:r>
      <w:r>
        <w:rPr>
          <w:rFonts w:ascii="Tahoma" w:hAnsi="Tahoma" w:cs="Tahoma"/>
          <w:sz w:val="30"/>
          <w:szCs w:val="30"/>
        </w:rPr>
        <w:t>年山西省对口升学考试奖励照顾考生登记表》（从</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下载），并出具相关证书或证明材料：</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2016</w:t>
      </w:r>
      <w:r>
        <w:rPr>
          <w:rFonts w:ascii="Tahoma" w:hAnsi="Tahoma" w:cs="Tahoma"/>
          <w:sz w:val="30"/>
          <w:szCs w:val="30"/>
        </w:rPr>
        <w:t>年</w:t>
      </w:r>
      <w:r>
        <w:rPr>
          <w:rFonts w:ascii="Tahoma" w:hAnsi="Tahoma" w:cs="Tahoma"/>
          <w:sz w:val="30"/>
          <w:szCs w:val="30"/>
        </w:rPr>
        <w:t>—2018</w:t>
      </w:r>
      <w:r>
        <w:rPr>
          <w:rFonts w:ascii="Tahoma" w:hAnsi="Tahoma" w:cs="Tahoma"/>
          <w:sz w:val="30"/>
          <w:szCs w:val="30"/>
        </w:rPr>
        <w:t>年获得全国、全省职业院校技能大赛和全国技工院校职业技能竞赛一、二、三等奖的考生，须提供其获奖证书复印件；少数民族考生，须提供《户口本》和本人二代《居民身份证》复印件；归侨、归侨子女、华侨子女考生，须持市级（含）以上侨务办公室证明及相关材料；台湾省籍考生，须持台湾同胞联谊会证明及相关材料；军人烈士子女，须持有关证书和省军区政治工作局的证明，其他烈士子女须持有关证书和县（市、区）以上民政部门证明。</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7</w:t>
      </w:r>
      <w:r>
        <w:rPr>
          <w:rStyle w:val="a3"/>
          <w:rFonts w:ascii="Tahoma" w:hAnsi="Tahoma" w:cs="Tahoma"/>
          <w:sz w:val="30"/>
          <w:szCs w:val="30"/>
        </w:rPr>
        <w:t>、现场确认时</w:t>
      </w:r>
      <w:r>
        <w:rPr>
          <w:rStyle w:val="a3"/>
          <w:rFonts w:ascii="Tahoma" w:hAnsi="Tahoma" w:cs="Tahoma"/>
          <w:sz w:val="30"/>
          <w:szCs w:val="30"/>
        </w:rPr>
        <w:t>“</w:t>
      </w:r>
      <w:r>
        <w:rPr>
          <w:rStyle w:val="a3"/>
          <w:rFonts w:ascii="Tahoma" w:hAnsi="Tahoma" w:cs="Tahoma"/>
          <w:sz w:val="30"/>
          <w:szCs w:val="30"/>
        </w:rPr>
        <w:t>信息校对</w:t>
      </w:r>
      <w:r>
        <w:rPr>
          <w:rStyle w:val="a3"/>
          <w:rFonts w:ascii="Tahoma" w:hAnsi="Tahoma" w:cs="Tahoma"/>
          <w:sz w:val="30"/>
          <w:szCs w:val="30"/>
        </w:rPr>
        <w:t>”</w:t>
      </w:r>
      <w:r>
        <w:rPr>
          <w:rStyle w:val="a3"/>
          <w:rFonts w:ascii="Tahoma" w:hAnsi="Tahoma" w:cs="Tahoma"/>
          <w:sz w:val="30"/>
          <w:szCs w:val="30"/>
        </w:rPr>
        <w:t>重要吗？</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答：现场确认时</w:t>
      </w:r>
      <w:r>
        <w:rPr>
          <w:rFonts w:ascii="Tahoma" w:hAnsi="Tahoma" w:cs="Tahoma"/>
          <w:sz w:val="30"/>
          <w:szCs w:val="30"/>
        </w:rPr>
        <w:t>“</w:t>
      </w:r>
      <w:r>
        <w:rPr>
          <w:rFonts w:ascii="Tahoma" w:hAnsi="Tahoma" w:cs="Tahoma"/>
          <w:sz w:val="30"/>
          <w:szCs w:val="30"/>
        </w:rPr>
        <w:t>信息校对</w:t>
      </w:r>
      <w:r>
        <w:rPr>
          <w:rFonts w:ascii="Tahoma" w:hAnsi="Tahoma" w:cs="Tahoma"/>
          <w:sz w:val="30"/>
          <w:szCs w:val="30"/>
        </w:rPr>
        <w:t>”</w:t>
      </w:r>
      <w:r>
        <w:rPr>
          <w:rFonts w:ascii="Tahoma" w:hAnsi="Tahoma" w:cs="Tahoma"/>
          <w:sz w:val="30"/>
          <w:szCs w:val="30"/>
        </w:rPr>
        <w:t>非常重要。考生报名信息输入计算机后，由确认点打印带有照片的信息</w:t>
      </w:r>
      <w:proofErr w:type="gramStart"/>
      <w:r>
        <w:rPr>
          <w:rFonts w:ascii="Tahoma" w:hAnsi="Tahoma" w:cs="Tahoma"/>
          <w:sz w:val="30"/>
          <w:szCs w:val="30"/>
        </w:rPr>
        <w:t>确认表交考生</w:t>
      </w:r>
      <w:proofErr w:type="gramEnd"/>
      <w:r>
        <w:rPr>
          <w:rFonts w:ascii="Tahoma" w:hAnsi="Tahoma" w:cs="Tahoma"/>
          <w:sz w:val="30"/>
          <w:szCs w:val="30"/>
        </w:rPr>
        <w:t>本人进行校对，无误后由考生签名，不得代签。经考生校对签名的信息确认表，是工作人员投档录取及上报教育部进行电子注册的重要依据，因此考生必须高度重视信息校对工作，切勿因本人不认真校对造成信息错误，影响自己的录取。对因考生不认真校对造成的信息错误、影响投档等严重后果，完全由考生本人负责。</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8</w:t>
      </w:r>
      <w:r>
        <w:rPr>
          <w:rStyle w:val="a3"/>
          <w:rFonts w:ascii="Tahoma" w:hAnsi="Tahoma" w:cs="Tahoma"/>
          <w:sz w:val="30"/>
          <w:szCs w:val="30"/>
        </w:rPr>
        <w:t>、什么时间填报志愿？</w:t>
      </w:r>
      <w:r>
        <w:rPr>
          <w:rStyle w:val="a3"/>
          <w:rFonts w:ascii="Tahoma" w:hAnsi="Tahoma" w:cs="Tahoma"/>
          <w:sz w:val="30"/>
          <w:szCs w:val="30"/>
        </w:rPr>
        <w:t xml:space="preserve"> </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答：</w:t>
      </w:r>
      <w:r>
        <w:rPr>
          <w:rFonts w:ascii="Tahoma" w:hAnsi="Tahoma" w:cs="Tahoma"/>
          <w:sz w:val="30"/>
          <w:szCs w:val="30"/>
        </w:rPr>
        <w:t>2019</w:t>
      </w:r>
      <w:r>
        <w:rPr>
          <w:rFonts w:ascii="Tahoma" w:hAnsi="Tahoma" w:cs="Tahoma"/>
          <w:sz w:val="30"/>
          <w:szCs w:val="30"/>
        </w:rPr>
        <w:t>年考生网上填报志愿在考试成绩公布后进行。对口升学本科两批分别设五个平行志愿，专科设八个平行志愿。考生可在</w:t>
      </w:r>
      <w:r>
        <w:rPr>
          <w:rFonts w:ascii="Tahoma" w:hAnsi="Tahoma" w:cs="Tahoma"/>
          <w:sz w:val="30"/>
          <w:szCs w:val="30"/>
        </w:rPr>
        <w:t>7</w:t>
      </w:r>
      <w:r>
        <w:rPr>
          <w:rFonts w:ascii="Tahoma" w:hAnsi="Tahoma" w:cs="Tahoma"/>
          <w:sz w:val="30"/>
          <w:szCs w:val="30"/>
        </w:rPr>
        <w:t>月初登录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，按照公布的招生计划填报志愿。</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填报志愿时，考生凭本人准考证号和身份证号后</w:t>
      </w:r>
      <w:r>
        <w:rPr>
          <w:rFonts w:ascii="Tahoma" w:hAnsi="Tahoma" w:cs="Tahoma"/>
          <w:sz w:val="30"/>
          <w:szCs w:val="30"/>
        </w:rPr>
        <w:t>8</w:t>
      </w:r>
      <w:r>
        <w:rPr>
          <w:rFonts w:ascii="Tahoma" w:hAnsi="Tahoma" w:cs="Tahoma"/>
          <w:sz w:val="30"/>
          <w:szCs w:val="30"/>
        </w:rPr>
        <w:t>位登录</w:t>
      </w:r>
      <w:r>
        <w:rPr>
          <w:rFonts w:ascii="Tahoma" w:hAnsi="Tahoma" w:cs="Tahoma"/>
          <w:sz w:val="30"/>
          <w:szCs w:val="30"/>
        </w:rPr>
        <w:t>“</w:t>
      </w:r>
      <w:r>
        <w:rPr>
          <w:rFonts w:ascii="Tahoma" w:hAnsi="Tahoma" w:cs="Tahoma"/>
          <w:sz w:val="30"/>
          <w:szCs w:val="30"/>
        </w:rPr>
        <w:t>山西省对口升学网上填报志愿系统</w:t>
      </w:r>
      <w:r>
        <w:rPr>
          <w:rFonts w:ascii="Tahoma" w:hAnsi="Tahoma" w:cs="Tahoma"/>
          <w:sz w:val="30"/>
          <w:szCs w:val="30"/>
        </w:rPr>
        <w:t>”</w:t>
      </w:r>
      <w:r>
        <w:rPr>
          <w:rFonts w:ascii="Tahoma" w:hAnsi="Tahoma" w:cs="Tahoma"/>
          <w:sz w:val="30"/>
          <w:szCs w:val="30"/>
        </w:rPr>
        <w:t>，设置登录密码。考生凭登录密码填报、查看、修改自己的志愿信息，填报志愿结束后，不能再修改。登录密码是考生填报志愿（征集志愿）必须使用的个人保密信息，考生一定要牢记自己的登录密码，不要泄露给他人，否则造成的后果自负。</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9</w:t>
      </w:r>
      <w:r>
        <w:rPr>
          <w:rStyle w:val="a3"/>
          <w:rFonts w:ascii="Tahoma" w:hAnsi="Tahoma" w:cs="Tahoma"/>
          <w:sz w:val="30"/>
          <w:szCs w:val="30"/>
        </w:rPr>
        <w:t>、如何进行思想政治品德考核？什么情况属于思想政治品德考核不合格？</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答：思想政治品德考核主要是考核考生本人的现实表现。考生所在学校或单位（没有工作单位的考生由户籍所在乡镇、街道办事处）党组织要对考生的政治态度、思想品德</w:t>
      </w:r>
      <w:proofErr w:type="gramStart"/>
      <w:r>
        <w:rPr>
          <w:rFonts w:ascii="Tahoma" w:hAnsi="Tahoma" w:cs="Tahoma"/>
          <w:sz w:val="30"/>
          <w:szCs w:val="30"/>
        </w:rPr>
        <w:t>作出</w:t>
      </w:r>
      <w:proofErr w:type="gramEnd"/>
      <w:r>
        <w:rPr>
          <w:rFonts w:ascii="Tahoma" w:hAnsi="Tahoma" w:cs="Tahoma"/>
          <w:sz w:val="30"/>
          <w:szCs w:val="30"/>
        </w:rPr>
        <w:t>全面鉴定。鉴定内容要完整、准确地填写在《</w:t>
      </w:r>
      <w:r>
        <w:rPr>
          <w:rFonts w:ascii="Tahoma" w:hAnsi="Tahoma" w:cs="Tahoma"/>
          <w:sz w:val="30"/>
          <w:szCs w:val="30"/>
        </w:rPr>
        <w:t>2019</w:t>
      </w:r>
      <w:r>
        <w:rPr>
          <w:rFonts w:ascii="Tahoma" w:hAnsi="Tahoma" w:cs="Tahoma"/>
          <w:sz w:val="30"/>
          <w:szCs w:val="30"/>
        </w:rPr>
        <w:t>年山西省对口升学考生思想政治品德考核及报考资格登记表》中的有关栏内。对受过刑事处罚、治安管理处罚或其他违法违纪处理的考生，要提供所犯错误的事实、处理意见和本人对错误的认识及改正错误的现实表现等翔实材料，并加盖基层党组织印章，对其真实性负责。</w:t>
      </w:r>
    </w:p>
    <w:p w:rsidR="008A3D8E" w:rsidRDefault="008A3D8E" w:rsidP="008A3D8E">
      <w:pPr>
        <w:shd w:val="clear" w:color="auto" w:fill="F4F6F6"/>
        <w:spacing w:line="480" w:lineRule="auto"/>
        <w:ind w:firstLine="600"/>
        <w:jc w:val="both"/>
        <w:rPr>
          <w:rFonts w:ascii="Tahoma" w:hAnsi="Tahoma" w:cs="Tahoma"/>
        </w:rPr>
      </w:pPr>
      <w:r>
        <w:rPr>
          <w:rFonts w:ascii="Tahoma" w:hAnsi="Tahoma" w:cs="Tahoma"/>
          <w:sz w:val="30"/>
          <w:szCs w:val="30"/>
        </w:rPr>
        <w:t>考生有下列情形之一且未能提供对错误的认识及改正错误的现实表现等证明材料的，应认定为思想政治品德考核不合格：</w:t>
      </w:r>
      <w:r>
        <w:rPr>
          <w:rFonts w:ascii="Tahoma" w:hAnsi="Tahoma" w:cs="Tahoma"/>
          <w:sz w:val="30"/>
          <w:szCs w:val="30"/>
        </w:rPr>
        <w:lastRenderedPageBreak/>
        <w:t>(1)</w:t>
      </w:r>
      <w:r>
        <w:rPr>
          <w:rFonts w:ascii="Tahoma" w:hAnsi="Tahoma" w:cs="Tahoma"/>
          <w:sz w:val="30"/>
          <w:szCs w:val="30"/>
        </w:rPr>
        <w:t>有反对宪法所确定的基本原则的言行或参加邪教组织，情节严重的；</w:t>
      </w:r>
      <w:r>
        <w:rPr>
          <w:rFonts w:ascii="Tahoma" w:hAnsi="Tahoma" w:cs="Tahoma"/>
          <w:sz w:val="30"/>
          <w:szCs w:val="30"/>
        </w:rPr>
        <w:t>(2)</w:t>
      </w:r>
      <w:r>
        <w:rPr>
          <w:rFonts w:ascii="Tahoma" w:hAnsi="Tahoma" w:cs="Tahoma"/>
          <w:sz w:val="30"/>
          <w:szCs w:val="30"/>
        </w:rPr>
        <w:t>触犯刑法、治安管理处罚法，受到刑事处罚或治安管理处罚且情节严重、性质恶劣的。</w:t>
      </w:r>
    </w:p>
    <w:p w:rsidR="008A3D8E" w:rsidRDefault="008A3D8E" w:rsidP="008A3D8E">
      <w:pPr>
        <w:shd w:val="clear" w:color="auto" w:fill="F4F6F6"/>
        <w:spacing w:line="480" w:lineRule="auto"/>
        <w:ind w:firstLine="600"/>
        <w:jc w:val="both"/>
        <w:rPr>
          <w:rFonts w:ascii="Tahoma" w:hAnsi="Tahoma" w:cs="Tahoma"/>
        </w:rPr>
      </w:pPr>
      <w:r>
        <w:rPr>
          <w:rFonts w:ascii="Tahoma" w:hAnsi="Tahoma" w:cs="Tahoma"/>
          <w:sz w:val="30"/>
          <w:szCs w:val="30"/>
        </w:rPr>
        <w:t>思想政治品德考核不合格者不予报名确认。</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10</w:t>
      </w:r>
      <w:r>
        <w:rPr>
          <w:rStyle w:val="a3"/>
          <w:rFonts w:ascii="Tahoma" w:hAnsi="Tahoma" w:cs="Tahoma"/>
          <w:sz w:val="30"/>
          <w:szCs w:val="30"/>
        </w:rPr>
        <w:t>、如何体检？招生院校录取新生对考生的身体条件有何要求？</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答：考生的体检工作在</w:t>
      </w:r>
      <w:r>
        <w:rPr>
          <w:rFonts w:ascii="Tahoma" w:hAnsi="Tahoma" w:cs="Tahoma"/>
          <w:sz w:val="30"/>
          <w:szCs w:val="30"/>
        </w:rPr>
        <w:t>2019</w:t>
      </w:r>
      <w:r>
        <w:rPr>
          <w:rFonts w:ascii="Tahoma" w:hAnsi="Tahoma" w:cs="Tahoma"/>
          <w:sz w:val="30"/>
          <w:szCs w:val="30"/>
        </w:rPr>
        <w:t>年</w:t>
      </w:r>
      <w:r>
        <w:rPr>
          <w:rFonts w:ascii="Tahoma" w:hAnsi="Tahoma" w:cs="Tahoma"/>
          <w:sz w:val="30"/>
          <w:szCs w:val="30"/>
        </w:rPr>
        <w:t>3</w:t>
      </w:r>
      <w:r>
        <w:rPr>
          <w:rFonts w:ascii="Tahoma" w:hAnsi="Tahoma" w:cs="Tahoma"/>
          <w:sz w:val="30"/>
          <w:szCs w:val="30"/>
        </w:rPr>
        <w:t>月</w:t>
      </w:r>
      <w:r>
        <w:rPr>
          <w:rFonts w:ascii="Tahoma" w:hAnsi="Tahoma" w:cs="Tahoma"/>
          <w:sz w:val="30"/>
          <w:szCs w:val="30"/>
        </w:rPr>
        <w:t>15</w:t>
      </w:r>
      <w:r>
        <w:rPr>
          <w:rFonts w:ascii="Tahoma" w:hAnsi="Tahoma" w:cs="Tahoma"/>
          <w:sz w:val="30"/>
          <w:szCs w:val="30"/>
        </w:rPr>
        <w:t>日前进行，由各确认点负责组织。现场确认后，考生领取体检表（也可从</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下载），在体检表上粘贴数码照片，到指定的二级甲等（含）以上医院或相应的医疗单位进行体检。</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考生须在体检表上如实填写本人既往病史，否则后果自负。体检医院要在每个考生的体检表上认真填写</w:t>
      </w:r>
      <w:r>
        <w:rPr>
          <w:rFonts w:ascii="Tahoma" w:hAnsi="Tahoma" w:cs="Tahoma"/>
          <w:sz w:val="30"/>
          <w:szCs w:val="30"/>
        </w:rPr>
        <w:t xml:space="preserve"> “</w:t>
      </w:r>
      <w:r>
        <w:rPr>
          <w:rFonts w:ascii="Tahoma" w:hAnsi="Tahoma" w:cs="Tahoma"/>
          <w:sz w:val="30"/>
          <w:szCs w:val="30"/>
        </w:rPr>
        <w:t>报考专业指导建议</w:t>
      </w:r>
      <w:r>
        <w:rPr>
          <w:rFonts w:ascii="Tahoma" w:hAnsi="Tahoma" w:cs="Tahoma"/>
          <w:sz w:val="30"/>
          <w:szCs w:val="30"/>
        </w:rPr>
        <w:t>”</w:t>
      </w:r>
      <w:r>
        <w:rPr>
          <w:rFonts w:ascii="Tahoma" w:hAnsi="Tahoma" w:cs="Tahoma"/>
          <w:sz w:val="30"/>
          <w:szCs w:val="30"/>
        </w:rPr>
        <w:t>中的项目，并告知考生本人。</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体检结束后，将体检结果按规定时间交回确认点。各确认点按规定程序将考生体检信息准确输入计算机，打印《考生体检信息确认表》。考生本人须认真核对《考生体检信息确认表》，无误后签字确认，对其体检信息准确性负责，任何人不得代签。考生如对体检结论有异议，可以向市招生考试部门提出复检申请，由市招生考试部门安排在市级复检医院体检，</w:t>
      </w:r>
      <w:r>
        <w:rPr>
          <w:rFonts w:ascii="Tahoma" w:hAnsi="Tahoma" w:cs="Tahoma"/>
          <w:sz w:val="30"/>
          <w:szCs w:val="30"/>
        </w:rPr>
        <w:t>2019</w:t>
      </w:r>
      <w:r>
        <w:rPr>
          <w:rFonts w:ascii="Tahoma" w:hAnsi="Tahoma" w:cs="Tahoma"/>
          <w:sz w:val="30"/>
          <w:szCs w:val="30"/>
        </w:rPr>
        <w:t>年</w:t>
      </w:r>
      <w:r>
        <w:rPr>
          <w:rFonts w:ascii="Tahoma" w:hAnsi="Tahoma" w:cs="Tahoma"/>
          <w:sz w:val="30"/>
          <w:szCs w:val="30"/>
        </w:rPr>
        <w:t>3</w:t>
      </w:r>
      <w:r>
        <w:rPr>
          <w:rFonts w:ascii="Tahoma" w:hAnsi="Tahoma" w:cs="Tahoma"/>
          <w:sz w:val="30"/>
          <w:szCs w:val="30"/>
        </w:rPr>
        <w:t>月</w:t>
      </w:r>
      <w:r>
        <w:rPr>
          <w:rFonts w:ascii="Tahoma" w:hAnsi="Tahoma" w:cs="Tahoma"/>
          <w:sz w:val="30"/>
          <w:szCs w:val="30"/>
        </w:rPr>
        <w:t>25</w:t>
      </w:r>
      <w:r>
        <w:rPr>
          <w:rFonts w:ascii="Tahoma" w:hAnsi="Tahoma" w:cs="Tahoma"/>
          <w:sz w:val="30"/>
          <w:szCs w:val="30"/>
        </w:rPr>
        <w:t>日前</w:t>
      </w:r>
      <w:proofErr w:type="gramStart"/>
      <w:r>
        <w:rPr>
          <w:rFonts w:ascii="Tahoma" w:hAnsi="Tahoma" w:cs="Tahoma"/>
          <w:sz w:val="30"/>
          <w:szCs w:val="30"/>
        </w:rPr>
        <w:t>作出</w:t>
      </w:r>
      <w:proofErr w:type="gramEnd"/>
      <w:r>
        <w:rPr>
          <w:rFonts w:ascii="Tahoma" w:hAnsi="Tahoma" w:cs="Tahoma"/>
          <w:sz w:val="30"/>
          <w:szCs w:val="30"/>
        </w:rPr>
        <w:t>复检结论。考生若对市复检结论仍有异议，可由市招生考试部门在</w:t>
      </w:r>
      <w:r>
        <w:rPr>
          <w:rFonts w:ascii="Tahoma" w:hAnsi="Tahoma" w:cs="Tahoma"/>
          <w:sz w:val="30"/>
          <w:szCs w:val="30"/>
        </w:rPr>
        <w:t>3</w:t>
      </w:r>
      <w:r>
        <w:rPr>
          <w:rFonts w:ascii="Tahoma" w:hAnsi="Tahoma" w:cs="Tahoma"/>
          <w:sz w:val="30"/>
          <w:szCs w:val="30"/>
        </w:rPr>
        <w:t>月</w:t>
      </w:r>
      <w:r>
        <w:rPr>
          <w:rFonts w:ascii="Tahoma" w:hAnsi="Tahoma" w:cs="Tahoma"/>
          <w:sz w:val="30"/>
          <w:szCs w:val="30"/>
        </w:rPr>
        <w:t>30</w:t>
      </w:r>
      <w:r>
        <w:rPr>
          <w:rFonts w:ascii="Tahoma" w:hAnsi="Tahoma" w:cs="Tahoma"/>
          <w:sz w:val="30"/>
          <w:szCs w:val="30"/>
        </w:rPr>
        <w:t>日前向省招考中心提出复检申请，由省招考中</w:t>
      </w:r>
      <w:r>
        <w:rPr>
          <w:rFonts w:ascii="Tahoma" w:hAnsi="Tahoma" w:cs="Tahoma"/>
          <w:sz w:val="30"/>
          <w:szCs w:val="30"/>
        </w:rPr>
        <w:lastRenderedPageBreak/>
        <w:t>心统一安排在终检医院进行体检并</w:t>
      </w:r>
      <w:proofErr w:type="gramStart"/>
      <w:r>
        <w:rPr>
          <w:rFonts w:ascii="Tahoma" w:hAnsi="Tahoma" w:cs="Tahoma"/>
          <w:sz w:val="30"/>
          <w:szCs w:val="30"/>
        </w:rPr>
        <w:t>作出</w:t>
      </w:r>
      <w:proofErr w:type="gramEnd"/>
      <w:r>
        <w:rPr>
          <w:rFonts w:ascii="Tahoma" w:hAnsi="Tahoma" w:cs="Tahoma"/>
          <w:sz w:val="30"/>
          <w:szCs w:val="30"/>
        </w:rPr>
        <w:t>最终裁定结论，录取时以终检结论为准。</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对口升学招生院校录取新生对考生的身体条件要求，执行教育部、卫生部、中国残疾人联合会印发的《普通高等学校招生体检工作指导意见》（教学〔</w:t>
      </w:r>
      <w:r>
        <w:rPr>
          <w:rFonts w:ascii="Tahoma" w:hAnsi="Tahoma" w:cs="Tahoma"/>
          <w:sz w:val="30"/>
          <w:szCs w:val="30"/>
        </w:rPr>
        <w:t>2003</w:t>
      </w:r>
      <w:r>
        <w:rPr>
          <w:rFonts w:ascii="Tahoma" w:hAnsi="Tahoma" w:cs="Tahoma"/>
          <w:sz w:val="30"/>
          <w:szCs w:val="30"/>
        </w:rPr>
        <w:t>〕</w:t>
      </w:r>
      <w:r>
        <w:rPr>
          <w:rFonts w:ascii="Tahoma" w:hAnsi="Tahoma" w:cs="Tahoma"/>
          <w:sz w:val="30"/>
          <w:szCs w:val="30"/>
        </w:rPr>
        <w:t>3</w:t>
      </w:r>
      <w:r>
        <w:rPr>
          <w:rFonts w:ascii="Tahoma" w:hAnsi="Tahoma" w:cs="Tahoma"/>
          <w:sz w:val="30"/>
          <w:szCs w:val="30"/>
        </w:rPr>
        <w:t>号）和教育部、卫生部《关于普通高等学校招生学生入学身体检查取消乙肝项目检测有关问题的通知》（教学厅〔</w:t>
      </w:r>
      <w:r>
        <w:rPr>
          <w:rFonts w:ascii="Tahoma" w:hAnsi="Tahoma" w:cs="Tahoma"/>
          <w:sz w:val="30"/>
          <w:szCs w:val="30"/>
        </w:rPr>
        <w:t>2010</w:t>
      </w:r>
      <w:r>
        <w:rPr>
          <w:rFonts w:ascii="Tahoma" w:hAnsi="Tahoma" w:cs="Tahoma"/>
          <w:sz w:val="30"/>
          <w:szCs w:val="30"/>
        </w:rPr>
        <w:t>〕</w:t>
      </w:r>
      <w:r>
        <w:rPr>
          <w:rFonts w:ascii="Tahoma" w:hAnsi="Tahoma" w:cs="Tahoma"/>
          <w:sz w:val="30"/>
          <w:szCs w:val="30"/>
        </w:rPr>
        <w:t>2</w:t>
      </w:r>
      <w:r>
        <w:rPr>
          <w:rFonts w:ascii="Tahoma" w:hAnsi="Tahoma" w:cs="Tahoma"/>
          <w:sz w:val="30"/>
          <w:szCs w:val="30"/>
        </w:rPr>
        <w:t>号）规定。</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11</w:t>
      </w:r>
      <w:r>
        <w:rPr>
          <w:rStyle w:val="a3"/>
          <w:rFonts w:ascii="Tahoma" w:hAnsi="Tahoma" w:cs="Tahoma"/>
          <w:sz w:val="30"/>
          <w:szCs w:val="30"/>
        </w:rPr>
        <w:t>、考试科目有哪些？各科分值是多少？</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答：对口升学实行全省统一单独命题、单独考试。</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2019</w:t>
      </w:r>
      <w:r>
        <w:rPr>
          <w:rFonts w:ascii="Tahoma" w:hAnsi="Tahoma" w:cs="Tahoma"/>
          <w:sz w:val="30"/>
          <w:szCs w:val="30"/>
        </w:rPr>
        <w:t>年信息技术类、土木水利类、交通运输类、资源环境类、种植园艺类、养殖类、医学相关类、护理类、财经商贸类、旅游服务类</w:t>
      </w:r>
      <w:r>
        <w:rPr>
          <w:rFonts w:ascii="Tahoma" w:hAnsi="Tahoma" w:cs="Tahoma"/>
          <w:sz w:val="30"/>
          <w:szCs w:val="30"/>
        </w:rPr>
        <w:t>10</w:t>
      </w:r>
      <w:r>
        <w:rPr>
          <w:rFonts w:ascii="Tahoma" w:hAnsi="Tahoma" w:cs="Tahoma"/>
          <w:sz w:val="30"/>
          <w:szCs w:val="30"/>
        </w:rPr>
        <w:t>类专业试行</w:t>
      </w:r>
      <w:r>
        <w:rPr>
          <w:rFonts w:ascii="Tahoma" w:hAnsi="Tahoma" w:cs="Tahoma"/>
          <w:sz w:val="30"/>
          <w:szCs w:val="30"/>
        </w:rPr>
        <w:t>“</w:t>
      </w:r>
      <w:r>
        <w:rPr>
          <w:rFonts w:ascii="Tahoma" w:hAnsi="Tahoma" w:cs="Tahoma"/>
          <w:sz w:val="30"/>
          <w:szCs w:val="30"/>
        </w:rPr>
        <w:t>文化素质</w:t>
      </w:r>
      <w:r>
        <w:rPr>
          <w:rFonts w:ascii="Tahoma" w:hAnsi="Tahoma" w:cs="Tahoma"/>
          <w:sz w:val="30"/>
          <w:szCs w:val="30"/>
        </w:rPr>
        <w:t>+</w:t>
      </w:r>
      <w:r>
        <w:rPr>
          <w:rFonts w:ascii="Tahoma" w:hAnsi="Tahoma" w:cs="Tahoma"/>
          <w:sz w:val="30"/>
          <w:szCs w:val="30"/>
        </w:rPr>
        <w:t>职业技能</w:t>
      </w:r>
      <w:r>
        <w:rPr>
          <w:rFonts w:ascii="Tahoma" w:hAnsi="Tahoma" w:cs="Tahoma"/>
          <w:sz w:val="30"/>
          <w:szCs w:val="30"/>
        </w:rPr>
        <w:t>”</w:t>
      </w:r>
      <w:r>
        <w:rPr>
          <w:rFonts w:ascii="Tahoma" w:hAnsi="Tahoma" w:cs="Tahoma"/>
          <w:sz w:val="30"/>
          <w:szCs w:val="30"/>
        </w:rPr>
        <w:t>的考试办法。</w:t>
      </w:r>
      <w:r>
        <w:rPr>
          <w:rFonts w:ascii="Tahoma" w:hAnsi="Tahoma" w:cs="Tahoma"/>
          <w:sz w:val="30"/>
          <w:szCs w:val="30"/>
        </w:rPr>
        <w:t>“</w:t>
      </w:r>
      <w:r>
        <w:rPr>
          <w:rFonts w:ascii="Tahoma" w:hAnsi="Tahoma" w:cs="Tahoma"/>
          <w:sz w:val="30"/>
          <w:szCs w:val="30"/>
        </w:rPr>
        <w:t>文化素质</w:t>
      </w:r>
      <w:r>
        <w:rPr>
          <w:rFonts w:ascii="Tahoma" w:hAnsi="Tahoma" w:cs="Tahoma"/>
          <w:sz w:val="30"/>
          <w:szCs w:val="30"/>
        </w:rPr>
        <w:t>”</w:t>
      </w:r>
      <w:r>
        <w:rPr>
          <w:rFonts w:ascii="Tahoma" w:hAnsi="Tahoma" w:cs="Tahoma"/>
          <w:sz w:val="30"/>
          <w:szCs w:val="30"/>
        </w:rPr>
        <w:t>考语文、数学、英语</w:t>
      </w:r>
      <w:r>
        <w:rPr>
          <w:rFonts w:ascii="Tahoma" w:hAnsi="Tahoma" w:cs="Tahoma"/>
          <w:sz w:val="30"/>
          <w:szCs w:val="30"/>
        </w:rPr>
        <w:t>3</w:t>
      </w:r>
      <w:r>
        <w:rPr>
          <w:rFonts w:ascii="Tahoma" w:hAnsi="Tahoma" w:cs="Tahoma"/>
          <w:sz w:val="30"/>
          <w:szCs w:val="30"/>
        </w:rPr>
        <w:t>科，每科</w:t>
      </w:r>
      <w:r>
        <w:rPr>
          <w:rFonts w:ascii="Tahoma" w:hAnsi="Tahoma" w:cs="Tahoma"/>
          <w:sz w:val="30"/>
          <w:szCs w:val="30"/>
        </w:rPr>
        <w:t>100</w:t>
      </w:r>
      <w:r>
        <w:rPr>
          <w:rFonts w:ascii="Tahoma" w:hAnsi="Tahoma" w:cs="Tahoma"/>
          <w:sz w:val="30"/>
          <w:szCs w:val="30"/>
        </w:rPr>
        <w:t>分，满分</w:t>
      </w:r>
      <w:r>
        <w:rPr>
          <w:rFonts w:ascii="Tahoma" w:hAnsi="Tahoma" w:cs="Tahoma"/>
          <w:sz w:val="30"/>
          <w:szCs w:val="30"/>
        </w:rPr>
        <w:t>300</w:t>
      </w:r>
      <w:r>
        <w:rPr>
          <w:rFonts w:ascii="Tahoma" w:hAnsi="Tahoma" w:cs="Tahoma"/>
          <w:sz w:val="30"/>
          <w:szCs w:val="30"/>
        </w:rPr>
        <w:t>分。考试总成绩作为高等学校择优录取的依据。</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除上述</w:t>
      </w:r>
      <w:r>
        <w:rPr>
          <w:rFonts w:ascii="Tahoma" w:hAnsi="Tahoma" w:cs="Tahoma"/>
          <w:sz w:val="30"/>
          <w:szCs w:val="30"/>
        </w:rPr>
        <w:t>10</w:t>
      </w:r>
      <w:r>
        <w:rPr>
          <w:rFonts w:ascii="Tahoma" w:hAnsi="Tahoma" w:cs="Tahoma"/>
          <w:sz w:val="30"/>
          <w:szCs w:val="30"/>
        </w:rPr>
        <w:t>类专业外，其他专业类别仍实行</w:t>
      </w:r>
      <w:r>
        <w:rPr>
          <w:rFonts w:ascii="Tahoma" w:hAnsi="Tahoma" w:cs="Tahoma"/>
          <w:sz w:val="30"/>
          <w:szCs w:val="30"/>
        </w:rPr>
        <w:t>“</w:t>
      </w:r>
      <w:r>
        <w:rPr>
          <w:rFonts w:ascii="Tahoma" w:hAnsi="Tahoma" w:cs="Tahoma"/>
          <w:sz w:val="30"/>
          <w:szCs w:val="30"/>
        </w:rPr>
        <w:t>文化素质</w:t>
      </w:r>
      <w:r>
        <w:rPr>
          <w:rFonts w:ascii="Tahoma" w:hAnsi="Tahoma" w:cs="Tahoma"/>
          <w:sz w:val="30"/>
          <w:szCs w:val="30"/>
        </w:rPr>
        <w:t>+</w:t>
      </w:r>
      <w:r>
        <w:rPr>
          <w:rFonts w:ascii="Tahoma" w:hAnsi="Tahoma" w:cs="Tahoma"/>
          <w:sz w:val="30"/>
          <w:szCs w:val="30"/>
        </w:rPr>
        <w:t>专业综合</w:t>
      </w:r>
      <w:r>
        <w:rPr>
          <w:rFonts w:ascii="Tahoma" w:hAnsi="Tahoma" w:cs="Tahoma"/>
          <w:sz w:val="30"/>
          <w:szCs w:val="30"/>
        </w:rPr>
        <w:t>”</w:t>
      </w:r>
      <w:r>
        <w:rPr>
          <w:rFonts w:ascii="Tahoma" w:hAnsi="Tahoma" w:cs="Tahoma"/>
          <w:sz w:val="30"/>
          <w:szCs w:val="30"/>
        </w:rPr>
        <w:t>的考试办法。文化素质考语文、数学、英语三科，每科</w:t>
      </w:r>
      <w:r>
        <w:rPr>
          <w:rFonts w:ascii="Tahoma" w:hAnsi="Tahoma" w:cs="Tahoma"/>
          <w:sz w:val="30"/>
          <w:szCs w:val="30"/>
        </w:rPr>
        <w:t>100</w:t>
      </w:r>
      <w:r>
        <w:rPr>
          <w:rFonts w:ascii="Tahoma" w:hAnsi="Tahoma" w:cs="Tahoma"/>
          <w:sz w:val="30"/>
          <w:szCs w:val="30"/>
        </w:rPr>
        <w:t>分，专业综合满分</w:t>
      </w:r>
      <w:r>
        <w:rPr>
          <w:rFonts w:ascii="Tahoma" w:hAnsi="Tahoma" w:cs="Tahoma"/>
          <w:sz w:val="30"/>
          <w:szCs w:val="30"/>
        </w:rPr>
        <w:t>300</w:t>
      </w:r>
      <w:r>
        <w:rPr>
          <w:rFonts w:ascii="Tahoma" w:hAnsi="Tahoma" w:cs="Tahoma"/>
          <w:sz w:val="30"/>
          <w:szCs w:val="30"/>
        </w:rPr>
        <w:t>分，考试总分</w:t>
      </w:r>
      <w:r>
        <w:rPr>
          <w:rFonts w:ascii="Tahoma" w:hAnsi="Tahoma" w:cs="Tahoma"/>
          <w:sz w:val="30"/>
          <w:szCs w:val="30"/>
        </w:rPr>
        <w:t>600</w:t>
      </w:r>
      <w:r>
        <w:rPr>
          <w:rFonts w:ascii="Tahoma" w:hAnsi="Tahoma" w:cs="Tahoma"/>
          <w:sz w:val="30"/>
          <w:szCs w:val="30"/>
        </w:rPr>
        <w:t>分。其中外语类、教育类、音乐类、舞蹈类、表演类、美术类只</w:t>
      </w:r>
      <w:proofErr w:type="gramStart"/>
      <w:r>
        <w:rPr>
          <w:rFonts w:ascii="Tahoma" w:hAnsi="Tahoma" w:cs="Tahoma"/>
          <w:sz w:val="30"/>
          <w:szCs w:val="30"/>
        </w:rPr>
        <w:t>考文化</w:t>
      </w:r>
      <w:proofErr w:type="gramEnd"/>
      <w:r>
        <w:rPr>
          <w:rFonts w:ascii="Tahoma" w:hAnsi="Tahoma" w:cs="Tahoma"/>
          <w:sz w:val="30"/>
          <w:szCs w:val="30"/>
        </w:rPr>
        <w:t>素质，不考专业综合，考试满分</w:t>
      </w:r>
      <w:r>
        <w:rPr>
          <w:rFonts w:ascii="Tahoma" w:hAnsi="Tahoma" w:cs="Tahoma"/>
          <w:sz w:val="30"/>
          <w:szCs w:val="30"/>
        </w:rPr>
        <w:t>300</w:t>
      </w:r>
      <w:r>
        <w:rPr>
          <w:rFonts w:ascii="Tahoma" w:hAnsi="Tahoma" w:cs="Tahoma"/>
          <w:sz w:val="30"/>
          <w:szCs w:val="30"/>
        </w:rPr>
        <w:t>分。</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文化素质和专业综合实行闭卷笔试，本科、专科考试内容相同，考试时间为</w:t>
      </w:r>
      <w:r>
        <w:rPr>
          <w:rFonts w:ascii="Tahoma" w:hAnsi="Tahoma" w:cs="Tahoma"/>
          <w:sz w:val="30"/>
          <w:szCs w:val="30"/>
        </w:rPr>
        <w:t>2019</w:t>
      </w:r>
      <w:r>
        <w:rPr>
          <w:rFonts w:ascii="Tahoma" w:hAnsi="Tahoma" w:cs="Tahoma"/>
          <w:sz w:val="30"/>
          <w:szCs w:val="30"/>
        </w:rPr>
        <w:t>年</w:t>
      </w:r>
      <w:r>
        <w:rPr>
          <w:rFonts w:ascii="Tahoma" w:hAnsi="Tahoma" w:cs="Tahoma"/>
          <w:sz w:val="30"/>
          <w:szCs w:val="30"/>
        </w:rPr>
        <w:t>6</w:t>
      </w:r>
      <w:r>
        <w:rPr>
          <w:rFonts w:ascii="Tahoma" w:hAnsi="Tahoma" w:cs="Tahoma"/>
          <w:sz w:val="30"/>
          <w:szCs w:val="30"/>
        </w:rPr>
        <w:t>月</w:t>
      </w:r>
      <w:r>
        <w:rPr>
          <w:rFonts w:ascii="Tahoma" w:hAnsi="Tahoma" w:cs="Tahoma"/>
          <w:sz w:val="30"/>
          <w:szCs w:val="30"/>
        </w:rPr>
        <w:t>7</w:t>
      </w:r>
      <w:r>
        <w:rPr>
          <w:rFonts w:ascii="Tahoma" w:hAnsi="Tahoma" w:cs="Tahoma"/>
          <w:sz w:val="30"/>
          <w:szCs w:val="30"/>
        </w:rPr>
        <w:t>日、</w:t>
      </w:r>
      <w:r>
        <w:rPr>
          <w:rFonts w:ascii="Tahoma" w:hAnsi="Tahoma" w:cs="Tahoma"/>
          <w:sz w:val="30"/>
          <w:szCs w:val="30"/>
        </w:rPr>
        <w:t>8</w:t>
      </w:r>
      <w:r>
        <w:rPr>
          <w:rFonts w:ascii="Tahoma" w:hAnsi="Tahoma" w:cs="Tahoma"/>
          <w:sz w:val="30"/>
          <w:szCs w:val="30"/>
        </w:rPr>
        <w:t>日。</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12</w:t>
      </w:r>
      <w:r>
        <w:rPr>
          <w:rStyle w:val="a3"/>
          <w:rFonts w:ascii="Tahoma" w:hAnsi="Tahoma" w:cs="Tahoma"/>
          <w:sz w:val="30"/>
          <w:szCs w:val="30"/>
        </w:rPr>
        <w:t>、哪些科目需填涂答题卡</w:t>
      </w:r>
      <w:r>
        <w:rPr>
          <w:rStyle w:val="a3"/>
          <w:rFonts w:ascii="Tahoma" w:hAnsi="Tahoma" w:cs="Tahoma"/>
          <w:sz w:val="30"/>
          <w:szCs w:val="30"/>
        </w:rPr>
        <w:t>?</w:t>
      </w:r>
      <w:r>
        <w:rPr>
          <w:rStyle w:val="a3"/>
          <w:rFonts w:ascii="Tahoma" w:hAnsi="Tahoma" w:cs="Tahoma"/>
          <w:sz w:val="30"/>
          <w:szCs w:val="30"/>
        </w:rPr>
        <w:t>考生填涂时应注意哪些事项</w:t>
      </w:r>
      <w:r>
        <w:rPr>
          <w:rStyle w:val="a3"/>
          <w:rFonts w:ascii="Tahoma" w:hAnsi="Tahoma" w:cs="Tahoma"/>
          <w:sz w:val="30"/>
          <w:szCs w:val="30"/>
        </w:rPr>
        <w:t>?</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答：</w:t>
      </w:r>
      <w:r>
        <w:rPr>
          <w:rFonts w:ascii="Tahoma" w:hAnsi="Tahoma" w:cs="Tahoma"/>
          <w:sz w:val="30"/>
          <w:szCs w:val="30"/>
        </w:rPr>
        <w:t>2019</w:t>
      </w:r>
      <w:r>
        <w:rPr>
          <w:rFonts w:ascii="Tahoma" w:hAnsi="Tahoma" w:cs="Tahoma"/>
          <w:sz w:val="30"/>
          <w:szCs w:val="30"/>
        </w:rPr>
        <w:t>年对口升学考试各科试卷均采取网上评阅的办法。文化素质和专业综合考试时，考生需将各科试题的答案全部涂写在答题卡上，</w:t>
      </w:r>
      <w:proofErr w:type="gramStart"/>
      <w:r>
        <w:rPr>
          <w:rFonts w:ascii="Tahoma" w:hAnsi="Tahoma" w:cs="Tahoma"/>
          <w:sz w:val="30"/>
          <w:szCs w:val="30"/>
        </w:rPr>
        <w:t>答在试题</w:t>
      </w:r>
      <w:proofErr w:type="gramEnd"/>
      <w:r>
        <w:rPr>
          <w:rFonts w:ascii="Tahoma" w:hAnsi="Tahoma" w:cs="Tahoma"/>
          <w:sz w:val="30"/>
          <w:szCs w:val="30"/>
        </w:rPr>
        <w:t>上的一律无效。</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考生在填涂答题卡时，需要特别注意以下几点：</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1</w:t>
      </w:r>
      <w:r>
        <w:rPr>
          <w:rFonts w:ascii="Tahoma" w:hAnsi="Tahoma" w:cs="Tahoma"/>
          <w:sz w:val="30"/>
          <w:szCs w:val="30"/>
        </w:rPr>
        <w:t>）试题、答题卡分选择题、非选择题两部分。选择题答案用</w:t>
      </w:r>
      <w:r>
        <w:rPr>
          <w:rFonts w:ascii="Tahoma" w:hAnsi="Tahoma" w:cs="Tahoma"/>
          <w:sz w:val="30"/>
          <w:szCs w:val="30"/>
        </w:rPr>
        <w:t>2B</w:t>
      </w:r>
      <w:r>
        <w:rPr>
          <w:rFonts w:ascii="Tahoma" w:hAnsi="Tahoma" w:cs="Tahoma"/>
          <w:sz w:val="30"/>
          <w:szCs w:val="30"/>
        </w:rPr>
        <w:t>铅笔涂在答题卡上，将答题卡上与所选答案相对应的字母</w:t>
      </w:r>
      <w:r>
        <w:rPr>
          <w:rFonts w:ascii="Tahoma" w:hAnsi="Tahoma" w:cs="Tahoma"/>
          <w:sz w:val="30"/>
          <w:szCs w:val="30"/>
        </w:rPr>
        <w:t>(</w:t>
      </w:r>
      <w:r>
        <w:rPr>
          <w:rFonts w:ascii="Tahoma" w:hAnsi="Tahoma" w:cs="Tahoma"/>
          <w:sz w:val="30"/>
          <w:szCs w:val="30"/>
        </w:rPr>
        <w:t>包括括号</w:t>
      </w:r>
      <w:r>
        <w:rPr>
          <w:rFonts w:ascii="Tahoma" w:hAnsi="Tahoma" w:cs="Tahoma"/>
          <w:sz w:val="30"/>
          <w:szCs w:val="30"/>
        </w:rPr>
        <w:t>)</w:t>
      </w:r>
      <w:r>
        <w:rPr>
          <w:rFonts w:ascii="Tahoma" w:hAnsi="Tahoma" w:cs="Tahoma"/>
          <w:sz w:val="30"/>
          <w:szCs w:val="30"/>
        </w:rPr>
        <w:t>涂满涂黑，若需要更改，要用橡皮擦干净后，再选择正确答案涂满涂黑；非选择题用</w:t>
      </w:r>
      <w:r>
        <w:rPr>
          <w:rFonts w:ascii="Tahoma" w:hAnsi="Tahoma" w:cs="Tahoma"/>
          <w:sz w:val="30"/>
          <w:szCs w:val="30"/>
        </w:rPr>
        <w:t>0.5</w:t>
      </w:r>
      <w:r>
        <w:rPr>
          <w:rFonts w:ascii="Tahoma" w:hAnsi="Tahoma" w:cs="Tahoma"/>
          <w:sz w:val="30"/>
          <w:szCs w:val="30"/>
        </w:rPr>
        <w:t>毫米的黑色签字笔答在答题卡上。</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2</w:t>
      </w:r>
      <w:r>
        <w:rPr>
          <w:rFonts w:ascii="Tahoma" w:hAnsi="Tahoma" w:cs="Tahoma"/>
          <w:sz w:val="30"/>
          <w:szCs w:val="30"/>
        </w:rPr>
        <w:t>）语文、数学、英语三科考试时</w:t>
      </w:r>
      <w:r>
        <w:rPr>
          <w:rFonts w:ascii="Tahoma" w:hAnsi="Tahoma" w:cs="Tahoma"/>
          <w:sz w:val="30"/>
          <w:szCs w:val="30"/>
        </w:rPr>
        <w:t>,</w:t>
      </w:r>
      <w:r>
        <w:rPr>
          <w:rFonts w:ascii="Tahoma" w:hAnsi="Tahoma" w:cs="Tahoma"/>
          <w:sz w:val="30"/>
          <w:szCs w:val="30"/>
        </w:rPr>
        <w:t>座位号是单号的考生发</w:t>
      </w:r>
      <w:r>
        <w:rPr>
          <w:rFonts w:ascii="Tahoma" w:hAnsi="Tahoma" w:cs="Tahoma"/>
          <w:sz w:val="30"/>
          <w:szCs w:val="30"/>
        </w:rPr>
        <w:t>A</w:t>
      </w:r>
      <w:r>
        <w:rPr>
          <w:rFonts w:ascii="Tahoma" w:hAnsi="Tahoma" w:cs="Tahoma"/>
          <w:sz w:val="30"/>
          <w:szCs w:val="30"/>
        </w:rPr>
        <w:t>题、</w:t>
      </w:r>
      <w:r>
        <w:rPr>
          <w:rFonts w:ascii="Tahoma" w:hAnsi="Tahoma" w:cs="Tahoma"/>
          <w:sz w:val="30"/>
          <w:szCs w:val="30"/>
        </w:rPr>
        <w:t>A</w:t>
      </w:r>
      <w:r>
        <w:rPr>
          <w:rFonts w:ascii="Tahoma" w:hAnsi="Tahoma" w:cs="Tahoma"/>
          <w:sz w:val="30"/>
          <w:szCs w:val="30"/>
        </w:rPr>
        <w:t>卡，座位号是双号的考生发</w:t>
      </w:r>
      <w:r>
        <w:rPr>
          <w:rFonts w:ascii="Tahoma" w:hAnsi="Tahoma" w:cs="Tahoma"/>
          <w:sz w:val="30"/>
          <w:szCs w:val="30"/>
        </w:rPr>
        <w:t>B</w:t>
      </w:r>
      <w:r>
        <w:rPr>
          <w:rFonts w:ascii="Tahoma" w:hAnsi="Tahoma" w:cs="Tahoma"/>
          <w:sz w:val="30"/>
          <w:szCs w:val="30"/>
        </w:rPr>
        <w:t>题、</w:t>
      </w:r>
      <w:r>
        <w:rPr>
          <w:rFonts w:ascii="Tahoma" w:hAnsi="Tahoma" w:cs="Tahoma"/>
          <w:sz w:val="30"/>
          <w:szCs w:val="30"/>
        </w:rPr>
        <w:t>B</w:t>
      </w:r>
      <w:r>
        <w:rPr>
          <w:rFonts w:ascii="Tahoma" w:hAnsi="Tahoma" w:cs="Tahoma"/>
          <w:sz w:val="30"/>
          <w:szCs w:val="30"/>
        </w:rPr>
        <w:t>卡。考生接到试题和答题卡后，首先应认真检查核对自己所接到的试题和答题卡是否本场考试科目、类型是否正确，如有差错，立即举手要求更换，若错答试题类型，由此造成的不良后果，考生自负。</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3</w:t>
      </w:r>
      <w:r>
        <w:rPr>
          <w:rFonts w:ascii="Tahoma" w:hAnsi="Tahoma" w:cs="Tahoma"/>
          <w:sz w:val="30"/>
          <w:szCs w:val="30"/>
        </w:rPr>
        <w:t>）考生答题前，先将监考老师发的条形码粘贴在</w:t>
      </w:r>
      <w:proofErr w:type="gramStart"/>
      <w:r>
        <w:rPr>
          <w:rFonts w:ascii="Tahoma" w:hAnsi="Tahoma" w:cs="Tahoma"/>
          <w:sz w:val="30"/>
          <w:szCs w:val="30"/>
        </w:rPr>
        <w:t>答题卡右上角</w:t>
      </w:r>
      <w:proofErr w:type="gramEnd"/>
      <w:r>
        <w:rPr>
          <w:rFonts w:ascii="Tahoma" w:hAnsi="Tahoma" w:cs="Tahoma"/>
          <w:sz w:val="30"/>
          <w:szCs w:val="30"/>
        </w:rPr>
        <w:t>指定位置</w:t>
      </w:r>
      <w:r>
        <w:rPr>
          <w:rFonts w:ascii="Tahoma" w:hAnsi="Tahoma" w:cs="Tahoma"/>
          <w:sz w:val="30"/>
          <w:szCs w:val="30"/>
        </w:rPr>
        <w:t>,</w:t>
      </w:r>
      <w:r>
        <w:rPr>
          <w:rFonts w:ascii="Tahoma" w:hAnsi="Tahoma" w:cs="Tahoma"/>
          <w:sz w:val="30"/>
          <w:szCs w:val="30"/>
        </w:rPr>
        <w:t>用</w:t>
      </w:r>
      <w:r>
        <w:rPr>
          <w:rFonts w:ascii="Tahoma" w:hAnsi="Tahoma" w:cs="Tahoma"/>
          <w:sz w:val="30"/>
          <w:szCs w:val="30"/>
        </w:rPr>
        <w:t>0.5</w:t>
      </w:r>
      <w:r>
        <w:rPr>
          <w:rFonts w:ascii="Tahoma" w:hAnsi="Tahoma" w:cs="Tahoma"/>
          <w:sz w:val="30"/>
          <w:szCs w:val="30"/>
        </w:rPr>
        <w:t>毫米的黑色签字笔在答题卡规定位置填写自己的姓名、准考证号和座位号。</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4</w:t>
      </w:r>
      <w:r>
        <w:rPr>
          <w:rFonts w:ascii="Tahoma" w:hAnsi="Tahoma" w:cs="Tahoma"/>
          <w:sz w:val="30"/>
          <w:szCs w:val="30"/>
        </w:rPr>
        <w:t>）考生要爱护答题卡，保持答题卡清洁、完整。严禁折叠，严禁在答题卡上作任何标记，严禁使用涂改液、胶带纸和修正带，保持其完好无损。</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5</w:t>
      </w:r>
      <w:r>
        <w:rPr>
          <w:rFonts w:ascii="Tahoma" w:hAnsi="Tahoma" w:cs="Tahoma"/>
          <w:sz w:val="30"/>
          <w:szCs w:val="30"/>
        </w:rPr>
        <w:t>）考试前，考生应将两支</w:t>
      </w:r>
      <w:r>
        <w:rPr>
          <w:rFonts w:ascii="Tahoma" w:hAnsi="Tahoma" w:cs="Tahoma"/>
          <w:sz w:val="30"/>
          <w:szCs w:val="30"/>
        </w:rPr>
        <w:t>2B</w:t>
      </w:r>
      <w:r>
        <w:rPr>
          <w:rFonts w:ascii="Tahoma" w:hAnsi="Tahoma" w:cs="Tahoma"/>
          <w:sz w:val="30"/>
          <w:szCs w:val="30"/>
        </w:rPr>
        <w:t>铅笔都削好，笔尖最好与答题卡上的小长方框同宽。</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lastRenderedPageBreak/>
        <w:t>13</w:t>
      </w:r>
      <w:r>
        <w:rPr>
          <w:rStyle w:val="a3"/>
          <w:rFonts w:ascii="Tahoma" w:hAnsi="Tahoma" w:cs="Tahoma"/>
          <w:sz w:val="30"/>
          <w:szCs w:val="30"/>
        </w:rPr>
        <w:t>、</w:t>
      </w:r>
      <w:r>
        <w:rPr>
          <w:rStyle w:val="a3"/>
          <w:rFonts w:ascii="Tahoma" w:hAnsi="Tahoma" w:cs="Tahoma"/>
          <w:sz w:val="30"/>
          <w:szCs w:val="30"/>
        </w:rPr>
        <w:t>“</w:t>
      </w:r>
      <w:r>
        <w:rPr>
          <w:rStyle w:val="a3"/>
          <w:rFonts w:ascii="Tahoma" w:hAnsi="Tahoma" w:cs="Tahoma"/>
          <w:sz w:val="30"/>
          <w:szCs w:val="30"/>
        </w:rPr>
        <w:t>职业技能</w:t>
      </w:r>
      <w:r>
        <w:rPr>
          <w:rStyle w:val="a3"/>
          <w:rFonts w:ascii="Tahoma" w:hAnsi="Tahoma" w:cs="Tahoma"/>
          <w:sz w:val="30"/>
          <w:szCs w:val="30"/>
        </w:rPr>
        <w:t>”</w:t>
      </w:r>
      <w:r>
        <w:rPr>
          <w:rStyle w:val="a3"/>
          <w:rFonts w:ascii="Tahoma" w:hAnsi="Tahoma" w:cs="Tahoma"/>
          <w:sz w:val="30"/>
          <w:szCs w:val="30"/>
        </w:rPr>
        <w:t>考试成绩如何计算？有何具体规定？</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w:t>
      </w:r>
      <w:r>
        <w:rPr>
          <w:rFonts w:ascii="Tahoma" w:hAnsi="Tahoma" w:cs="Tahoma"/>
          <w:sz w:val="30"/>
          <w:szCs w:val="30"/>
        </w:rPr>
        <w:t>“</w:t>
      </w:r>
      <w:r>
        <w:rPr>
          <w:rFonts w:ascii="Tahoma" w:hAnsi="Tahoma" w:cs="Tahoma"/>
          <w:sz w:val="30"/>
          <w:szCs w:val="30"/>
        </w:rPr>
        <w:t>职业技能</w:t>
      </w:r>
      <w:r>
        <w:rPr>
          <w:rFonts w:ascii="Tahoma" w:hAnsi="Tahoma" w:cs="Tahoma"/>
          <w:sz w:val="30"/>
          <w:szCs w:val="30"/>
        </w:rPr>
        <w:t>”</w:t>
      </w:r>
      <w:r>
        <w:rPr>
          <w:rFonts w:ascii="Tahoma" w:hAnsi="Tahoma" w:cs="Tahoma"/>
          <w:sz w:val="30"/>
          <w:szCs w:val="30"/>
        </w:rPr>
        <w:t>考试分专业基础知识考试和专业基本技能考试两部分，专业基础知识</w:t>
      </w:r>
      <w:proofErr w:type="gramStart"/>
      <w:r>
        <w:rPr>
          <w:rFonts w:ascii="Tahoma" w:hAnsi="Tahoma" w:cs="Tahoma"/>
          <w:sz w:val="30"/>
          <w:szCs w:val="30"/>
        </w:rPr>
        <w:t>采取机试的</w:t>
      </w:r>
      <w:proofErr w:type="gramEnd"/>
      <w:r>
        <w:rPr>
          <w:rFonts w:ascii="Tahoma" w:hAnsi="Tahoma" w:cs="Tahoma"/>
          <w:sz w:val="30"/>
          <w:szCs w:val="30"/>
        </w:rPr>
        <w:t>形式，专业基本技能采用现场操作</w:t>
      </w:r>
      <w:proofErr w:type="gramStart"/>
      <w:r>
        <w:rPr>
          <w:rFonts w:ascii="Tahoma" w:hAnsi="Tahoma" w:cs="Tahoma"/>
          <w:sz w:val="30"/>
          <w:szCs w:val="30"/>
        </w:rPr>
        <w:t>或机试的</w:t>
      </w:r>
      <w:proofErr w:type="gramEnd"/>
      <w:r>
        <w:rPr>
          <w:rFonts w:ascii="Tahoma" w:hAnsi="Tahoma" w:cs="Tahoma"/>
          <w:sz w:val="30"/>
          <w:szCs w:val="30"/>
        </w:rPr>
        <w:t>形式，考试内容根据《山西省中等职业学校学生对口升学技能考试大纲》确定。考试结果综合体现为</w:t>
      </w:r>
      <w:r>
        <w:rPr>
          <w:rFonts w:ascii="Tahoma" w:hAnsi="Tahoma" w:cs="Tahoma"/>
          <w:sz w:val="30"/>
          <w:szCs w:val="30"/>
        </w:rPr>
        <w:t>“</w:t>
      </w:r>
      <w:r>
        <w:rPr>
          <w:rFonts w:ascii="Tahoma" w:hAnsi="Tahoma" w:cs="Tahoma"/>
          <w:sz w:val="30"/>
          <w:szCs w:val="30"/>
        </w:rPr>
        <w:t>合格</w:t>
      </w:r>
      <w:r>
        <w:rPr>
          <w:rFonts w:ascii="Tahoma" w:hAnsi="Tahoma" w:cs="Tahoma"/>
          <w:sz w:val="30"/>
          <w:szCs w:val="30"/>
        </w:rPr>
        <w:t>”</w:t>
      </w:r>
      <w:r>
        <w:rPr>
          <w:rFonts w:ascii="Tahoma" w:hAnsi="Tahoma" w:cs="Tahoma"/>
          <w:sz w:val="30"/>
          <w:szCs w:val="30"/>
        </w:rPr>
        <w:t>或</w:t>
      </w:r>
      <w:r>
        <w:rPr>
          <w:rFonts w:ascii="Tahoma" w:hAnsi="Tahoma" w:cs="Tahoma"/>
          <w:sz w:val="30"/>
          <w:szCs w:val="30"/>
        </w:rPr>
        <w:t>“</w:t>
      </w:r>
      <w:r>
        <w:rPr>
          <w:rFonts w:ascii="Tahoma" w:hAnsi="Tahoma" w:cs="Tahoma"/>
          <w:sz w:val="30"/>
          <w:szCs w:val="30"/>
        </w:rPr>
        <w:t>不合格</w:t>
      </w:r>
      <w:r>
        <w:rPr>
          <w:rFonts w:ascii="Tahoma" w:hAnsi="Tahoma" w:cs="Tahoma"/>
          <w:sz w:val="30"/>
          <w:szCs w:val="30"/>
        </w:rPr>
        <w:t>”</w:t>
      </w:r>
      <w:r>
        <w:rPr>
          <w:rFonts w:ascii="Tahoma" w:hAnsi="Tahoma" w:cs="Tahoma"/>
          <w:sz w:val="30"/>
          <w:szCs w:val="30"/>
        </w:rPr>
        <w:t>，职业技能考试成绩作为录取的前置条件，合格的考生方有资格根据</w:t>
      </w:r>
      <w:r>
        <w:rPr>
          <w:rFonts w:ascii="Tahoma" w:hAnsi="Tahoma" w:cs="Tahoma"/>
          <w:sz w:val="30"/>
          <w:szCs w:val="30"/>
        </w:rPr>
        <w:t>“</w:t>
      </w:r>
      <w:r>
        <w:rPr>
          <w:rFonts w:ascii="Tahoma" w:hAnsi="Tahoma" w:cs="Tahoma"/>
          <w:sz w:val="30"/>
          <w:szCs w:val="30"/>
        </w:rPr>
        <w:t>文化素质</w:t>
      </w:r>
      <w:r>
        <w:rPr>
          <w:rFonts w:ascii="Tahoma" w:hAnsi="Tahoma" w:cs="Tahoma"/>
          <w:sz w:val="30"/>
          <w:szCs w:val="30"/>
        </w:rPr>
        <w:t>”</w:t>
      </w:r>
      <w:r>
        <w:rPr>
          <w:rFonts w:ascii="Tahoma" w:hAnsi="Tahoma" w:cs="Tahoma"/>
          <w:sz w:val="30"/>
          <w:szCs w:val="30"/>
        </w:rPr>
        <w:t>考试成绩和志愿从高到低择优录取。职业技能考试不合格的考生不得录取。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2016</w:t>
      </w:r>
      <w:r>
        <w:rPr>
          <w:rFonts w:ascii="Tahoma" w:hAnsi="Tahoma" w:cs="Tahoma"/>
          <w:sz w:val="30"/>
          <w:szCs w:val="30"/>
        </w:rPr>
        <w:t>年</w:t>
      </w:r>
      <w:r>
        <w:rPr>
          <w:rFonts w:ascii="Tahoma" w:hAnsi="Tahoma" w:cs="Tahoma"/>
          <w:sz w:val="30"/>
          <w:szCs w:val="30"/>
        </w:rPr>
        <w:t>-2018</w:t>
      </w:r>
      <w:r>
        <w:rPr>
          <w:rFonts w:ascii="Tahoma" w:hAnsi="Tahoma" w:cs="Tahoma"/>
          <w:sz w:val="30"/>
          <w:szCs w:val="30"/>
        </w:rPr>
        <w:t>年获得全国职业院校技能大赛、全国技工院校职业技能竞赛和全省职业院校技能大赛各比赛项目一、二、三等奖的信息技术类、土木水利类、交通运输类、资源环境类、种植园艺类、养殖类、医学相关类、护理类、财经商贸类、旅游服务类考生，免试相应专业职业技能，视为职业技能考试成绩合格。</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职业技能</w:t>
      </w:r>
      <w:r>
        <w:rPr>
          <w:rFonts w:ascii="Tahoma" w:hAnsi="Tahoma" w:cs="Tahoma"/>
          <w:sz w:val="30"/>
          <w:szCs w:val="30"/>
        </w:rPr>
        <w:t>”</w:t>
      </w:r>
      <w:r>
        <w:rPr>
          <w:rFonts w:ascii="Tahoma" w:hAnsi="Tahoma" w:cs="Tahoma"/>
          <w:sz w:val="30"/>
          <w:szCs w:val="30"/>
        </w:rPr>
        <w:t>考试在</w:t>
      </w:r>
      <w:r>
        <w:rPr>
          <w:rFonts w:ascii="Tahoma" w:hAnsi="Tahoma" w:cs="Tahoma"/>
          <w:sz w:val="30"/>
          <w:szCs w:val="30"/>
        </w:rPr>
        <w:t>2019</w:t>
      </w:r>
      <w:r>
        <w:rPr>
          <w:rFonts w:ascii="Tahoma" w:hAnsi="Tahoma" w:cs="Tahoma"/>
          <w:sz w:val="30"/>
          <w:szCs w:val="30"/>
        </w:rPr>
        <w:t>年</w:t>
      </w:r>
      <w:r>
        <w:rPr>
          <w:rFonts w:ascii="Tahoma" w:hAnsi="Tahoma" w:cs="Tahoma"/>
          <w:sz w:val="30"/>
          <w:szCs w:val="30"/>
        </w:rPr>
        <w:t>4</w:t>
      </w:r>
      <w:r>
        <w:rPr>
          <w:rFonts w:ascii="Tahoma" w:hAnsi="Tahoma" w:cs="Tahoma"/>
          <w:sz w:val="30"/>
          <w:szCs w:val="30"/>
        </w:rPr>
        <w:t>月</w:t>
      </w:r>
      <w:r>
        <w:rPr>
          <w:rFonts w:ascii="Tahoma" w:hAnsi="Tahoma" w:cs="Tahoma"/>
          <w:sz w:val="30"/>
          <w:szCs w:val="30"/>
        </w:rPr>
        <w:t>10</w:t>
      </w:r>
      <w:r>
        <w:rPr>
          <w:rFonts w:ascii="Tahoma" w:hAnsi="Tahoma" w:cs="Tahoma"/>
          <w:sz w:val="30"/>
          <w:szCs w:val="30"/>
        </w:rPr>
        <w:t>日至</w:t>
      </w:r>
      <w:r>
        <w:rPr>
          <w:rFonts w:ascii="Tahoma" w:hAnsi="Tahoma" w:cs="Tahoma"/>
          <w:sz w:val="30"/>
          <w:szCs w:val="30"/>
        </w:rPr>
        <w:t>30</w:t>
      </w:r>
      <w:r>
        <w:rPr>
          <w:rFonts w:ascii="Tahoma" w:hAnsi="Tahoma" w:cs="Tahoma"/>
          <w:sz w:val="30"/>
          <w:szCs w:val="30"/>
        </w:rPr>
        <w:t>日进行。考前，各专业职业技能考试范围、考试时间、办法、地点等事宜在</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公布。</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14</w:t>
      </w:r>
      <w:r>
        <w:rPr>
          <w:rStyle w:val="a3"/>
          <w:rFonts w:ascii="Tahoma" w:hAnsi="Tahoma" w:cs="Tahoma"/>
          <w:sz w:val="30"/>
          <w:szCs w:val="30"/>
        </w:rPr>
        <w:t>、哪些专业考生需参加专业测试？有何具体规定？</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答：报考美术类、音乐类、舞蹈类、表演类的考生需参加专业测试；报考外语类的考生要进行口语测试。</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w:t>
      </w:r>
      <w:r>
        <w:rPr>
          <w:rFonts w:ascii="Tahoma" w:hAnsi="Tahoma" w:cs="Tahoma"/>
          <w:sz w:val="30"/>
          <w:szCs w:val="30"/>
        </w:rPr>
        <w:t>1</w:t>
      </w:r>
      <w:r>
        <w:rPr>
          <w:rFonts w:ascii="Tahoma" w:hAnsi="Tahoma" w:cs="Tahoma"/>
          <w:sz w:val="30"/>
          <w:szCs w:val="30"/>
        </w:rPr>
        <w:t>）美术类专业测试和专业综合考试同时进行，测试的科目为色彩，满分为</w:t>
      </w:r>
      <w:r>
        <w:rPr>
          <w:rFonts w:ascii="Tahoma" w:hAnsi="Tahoma" w:cs="Tahoma"/>
          <w:sz w:val="30"/>
          <w:szCs w:val="30"/>
        </w:rPr>
        <w:t>100</w:t>
      </w:r>
      <w:r>
        <w:rPr>
          <w:rFonts w:ascii="Tahoma" w:hAnsi="Tahoma" w:cs="Tahoma"/>
          <w:sz w:val="30"/>
          <w:szCs w:val="30"/>
        </w:rPr>
        <w:t>分。测试时间为</w:t>
      </w:r>
      <w:r>
        <w:rPr>
          <w:rFonts w:ascii="Tahoma" w:hAnsi="Tahoma" w:cs="Tahoma"/>
          <w:sz w:val="30"/>
          <w:szCs w:val="30"/>
        </w:rPr>
        <w:t>3</w:t>
      </w:r>
      <w:r>
        <w:rPr>
          <w:rFonts w:ascii="Tahoma" w:hAnsi="Tahoma" w:cs="Tahoma"/>
          <w:sz w:val="30"/>
          <w:szCs w:val="30"/>
        </w:rPr>
        <w:t>小时，考生所用画具、马扎自备。作画须用水粉、水彩颜料，</w:t>
      </w:r>
      <w:proofErr w:type="gramStart"/>
      <w:r>
        <w:rPr>
          <w:rFonts w:ascii="Tahoma" w:hAnsi="Tahoma" w:cs="Tahoma"/>
          <w:sz w:val="30"/>
          <w:szCs w:val="30"/>
        </w:rPr>
        <w:t>不</w:t>
      </w:r>
      <w:proofErr w:type="gramEnd"/>
      <w:r>
        <w:rPr>
          <w:rFonts w:ascii="Tahoma" w:hAnsi="Tahoma" w:cs="Tahoma"/>
          <w:sz w:val="30"/>
          <w:szCs w:val="30"/>
        </w:rPr>
        <w:t>得用油画颜料。</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w:t>
      </w:r>
      <w:r>
        <w:rPr>
          <w:rFonts w:ascii="Tahoma" w:hAnsi="Tahoma" w:cs="Tahoma"/>
          <w:sz w:val="30"/>
          <w:szCs w:val="30"/>
        </w:rPr>
        <w:t>2</w:t>
      </w:r>
      <w:r>
        <w:rPr>
          <w:rFonts w:ascii="Tahoma" w:hAnsi="Tahoma" w:cs="Tahoma"/>
          <w:sz w:val="30"/>
          <w:szCs w:val="30"/>
        </w:rPr>
        <w:t>）音乐类、舞蹈类、表演类、外语类专业测试时间、地点、测试项目由省招考中心另行发文，由确认点通知考生。</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15</w:t>
      </w:r>
      <w:r>
        <w:rPr>
          <w:rStyle w:val="a3"/>
          <w:rFonts w:ascii="Tahoma" w:hAnsi="Tahoma" w:cs="Tahoma"/>
          <w:sz w:val="30"/>
          <w:szCs w:val="30"/>
        </w:rPr>
        <w:t>、考生什么时候领取《准考证》？</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答：信息技术类、土木水利类、交通运输类、资源环境类、种植园艺类、养殖类、医学相关类、护理类、财经商贸类、旅游服务类职业技能考试前，考生到报名确认点领取本人职业技能考试《准考证》。</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考生的文化课准考证号在报名确认时随机产生，考场号和座位号由省、市考试部门使用计算机随机编排。考试前一周，考生到报名确认点认真阅读《中华人民共和国刑法修正案（九）》有关考试作弊处理规定和《国家教育考试违规处理办法》，签订《考生诚信考试承诺书》后，领取《准考证》。</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16</w:t>
      </w:r>
      <w:r>
        <w:rPr>
          <w:rStyle w:val="a3"/>
          <w:rFonts w:ascii="Tahoma" w:hAnsi="Tahoma" w:cs="Tahoma"/>
          <w:sz w:val="30"/>
          <w:szCs w:val="30"/>
        </w:rPr>
        <w:t>、考生的录取成绩如何计算？</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信息技术类、土木水利类、种植园艺类、养殖类、医学相关类、护理类、财经商贸类、旅游服务类、交通运输类、资源环境类考生的录取总成绩为文化素质与奖励照顾加分的总和；外语类、美术类、音乐类、舞蹈类、表演类的成绩分为文化课总成绩和专业测试成绩，文化课总成绩为文化素质与奖励照顾加分的总和；其他专业类别考生的录取总成绩为文化素质、专业综合与奖励照顾加分的总和。</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17</w:t>
      </w:r>
      <w:r>
        <w:rPr>
          <w:rStyle w:val="a3"/>
          <w:rFonts w:ascii="Tahoma" w:hAnsi="Tahoma" w:cs="Tahoma"/>
          <w:sz w:val="30"/>
          <w:szCs w:val="30"/>
        </w:rPr>
        <w:t>、哪些考生在录取时实行奖励照顾政策？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答：获得全国职业院校技能大赛和全国技工院校职业技能竞赛各比赛项目一、二、三等奖的考生按相应专业在录取总成绩中分别加</w:t>
      </w:r>
      <w:r>
        <w:rPr>
          <w:rFonts w:ascii="Tahoma" w:hAnsi="Tahoma" w:cs="Tahoma"/>
          <w:sz w:val="30"/>
          <w:szCs w:val="30"/>
        </w:rPr>
        <w:t>40</w:t>
      </w:r>
      <w:r>
        <w:rPr>
          <w:rFonts w:ascii="Tahoma" w:hAnsi="Tahoma" w:cs="Tahoma"/>
          <w:sz w:val="30"/>
          <w:szCs w:val="30"/>
        </w:rPr>
        <w:t>分、</w:t>
      </w:r>
      <w:r>
        <w:rPr>
          <w:rFonts w:ascii="Tahoma" w:hAnsi="Tahoma" w:cs="Tahoma"/>
          <w:sz w:val="30"/>
          <w:szCs w:val="30"/>
        </w:rPr>
        <w:t>30</w:t>
      </w:r>
      <w:r>
        <w:rPr>
          <w:rFonts w:ascii="Tahoma" w:hAnsi="Tahoma" w:cs="Tahoma"/>
          <w:sz w:val="30"/>
          <w:szCs w:val="30"/>
        </w:rPr>
        <w:t>分、</w:t>
      </w:r>
      <w:r>
        <w:rPr>
          <w:rFonts w:ascii="Tahoma" w:hAnsi="Tahoma" w:cs="Tahoma"/>
          <w:sz w:val="30"/>
          <w:szCs w:val="30"/>
        </w:rPr>
        <w:t>20</w:t>
      </w:r>
      <w:r>
        <w:rPr>
          <w:rFonts w:ascii="Tahoma" w:hAnsi="Tahoma" w:cs="Tahoma"/>
          <w:sz w:val="30"/>
          <w:szCs w:val="30"/>
        </w:rPr>
        <w:t>分；获得全省职业院校技能大赛各比赛项目一、二、三等奖的考生按相应专业在录取总成绩中分别加</w:t>
      </w:r>
      <w:r>
        <w:rPr>
          <w:rFonts w:ascii="Tahoma" w:hAnsi="Tahoma" w:cs="Tahoma"/>
          <w:sz w:val="30"/>
          <w:szCs w:val="30"/>
        </w:rPr>
        <w:t>20</w:t>
      </w:r>
      <w:r>
        <w:rPr>
          <w:rFonts w:ascii="Tahoma" w:hAnsi="Tahoma" w:cs="Tahoma"/>
          <w:sz w:val="30"/>
          <w:szCs w:val="30"/>
        </w:rPr>
        <w:t>分、</w:t>
      </w:r>
      <w:r>
        <w:rPr>
          <w:rFonts w:ascii="Tahoma" w:hAnsi="Tahoma" w:cs="Tahoma"/>
          <w:sz w:val="30"/>
          <w:szCs w:val="30"/>
        </w:rPr>
        <w:t>15</w:t>
      </w:r>
      <w:r>
        <w:rPr>
          <w:rFonts w:ascii="Tahoma" w:hAnsi="Tahoma" w:cs="Tahoma"/>
          <w:sz w:val="30"/>
          <w:szCs w:val="30"/>
        </w:rPr>
        <w:t>分、</w:t>
      </w:r>
      <w:r>
        <w:rPr>
          <w:rFonts w:ascii="Tahoma" w:hAnsi="Tahoma" w:cs="Tahoma"/>
          <w:sz w:val="30"/>
          <w:szCs w:val="30"/>
        </w:rPr>
        <w:t>10</w:t>
      </w:r>
      <w:r>
        <w:rPr>
          <w:rFonts w:ascii="Tahoma" w:hAnsi="Tahoma" w:cs="Tahoma"/>
          <w:sz w:val="30"/>
          <w:szCs w:val="30"/>
        </w:rPr>
        <w:t>分。</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获得全国职业院校技能大赛、全国技工院校职业技能竞赛三等奖以上和全省职业院校技能大赛一等奖的考生可申请免试到相应专业的高职院校学习；也可先享受加分照顾参加本科院校录取，若未被本科院校录取，可免试到相应专业的高职院校学习，由考生自主选择。</w:t>
      </w:r>
    </w:p>
    <w:p w:rsidR="008A3D8E" w:rsidRDefault="008A3D8E" w:rsidP="008A3D8E">
      <w:pPr>
        <w:shd w:val="clear" w:color="auto" w:fill="F4F6F6"/>
        <w:spacing w:line="480" w:lineRule="auto"/>
        <w:ind w:firstLine="640"/>
        <w:rPr>
          <w:rFonts w:ascii="Tahoma" w:hAnsi="Tahoma" w:cs="Tahoma"/>
        </w:rPr>
      </w:pPr>
      <w:r>
        <w:rPr>
          <w:rFonts w:ascii="Tahoma" w:hAnsi="Tahoma" w:cs="Tahoma"/>
          <w:sz w:val="32"/>
          <w:szCs w:val="32"/>
        </w:rPr>
        <w:t>以上政策，</w:t>
      </w:r>
      <w:r>
        <w:rPr>
          <w:rFonts w:ascii="Tahoma" w:hAnsi="Tahoma" w:cs="Tahoma"/>
          <w:sz w:val="32"/>
          <w:szCs w:val="32"/>
        </w:rPr>
        <w:t>2016</w:t>
      </w:r>
      <w:r>
        <w:rPr>
          <w:rFonts w:ascii="Tahoma" w:hAnsi="Tahoma" w:cs="Tahoma"/>
          <w:sz w:val="32"/>
          <w:szCs w:val="32"/>
        </w:rPr>
        <w:t>年</w:t>
      </w:r>
      <w:r>
        <w:rPr>
          <w:rFonts w:ascii="Tahoma" w:hAnsi="Tahoma" w:cs="Tahoma"/>
          <w:sz w:val="32"/>
          <w:szCs w:val="32"/>
        </w:rPr>
        <w:t>—2018</w:t>
      </w:r>
      <w:r>
        <w:rPr>
          <w:rFonts w:ascii="Tahoma" w:hAnsi="Tahoma" w:cs="Tahoma"/>
          <w:sz w:val="32"/>
          <w:szCs w:val="32"/>
        </w:rPr>
        <w:t>年所获奖项有效。</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少数民族考生和其他考生同等条件下，优先录取。归侨、归侨子女、华侨子女和台湾省籍考生，在录取总成绩中加</w:t>
      </w:r>
      <w:r>
        <w:rPr>
          <w:rFonts w:ascii="Tahoma" w:hAnsi="Tahoma" w:cs="Tahoma"/>
          <w:sz w:val="30"/>
          <w:szCs w:val="30"/>
        </w:rPr>
        <w:t>10</w:t>
      </w:r>
      <w:r>
        <w:rPr>
          <w:rFonts w:ascii="Tahoma" w:hAnsi="Tahoma" w:cs="Tahoma"/>
          <w:sz w:val="30"/>
          <w:szCs w:val="30"/>
        </w:rPr>
        <w:t>分。烈士子女在录取总成绩中加</w:t>
      </w:r>
      <w:r>
        <w:rPr>
          <w:rFonts w:ascii="Tahoma" w:hAnsi="Tahoma" w:cs="Tahoma"/>
          <w:sz w:val="30"/>
          <w:szCs w:val="30"/>
        </w:rPr>
        <w:t>20</w:t>
      </w:r>
      <w:r>
        <w:rPr>
          <w:rFonts w:ascii="Tahoma" w:hAnsi="Tahoma" w:cs="Tahoma"/>
          <w:sz w:val="30"/>
          <w:szCs w:val="30"/>
        </w:rPr>
        <w:t>分。</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同一考生若符合多项加分条件的，只能</w:t>
      </w:r>
      <w:proofErr w:type="gramStart"/>
      <w:r>
        <w:rPr>
          <w:rFonts w:ascii="Tahoma" w:hAnsi="Tahoma" w:cs="Tahoma"/>
          <w:sz w:val="30"/>
          <w:szCs w:val="30"/>
        </w:rPr>
        <w:t>取最高</w:t>
      </w:r>
      <w:proofErr w:type="gramEnd"/>
      <w:r>
        <w:rPr>
          <w:rFonts w:ascii="Tahoma" w:hAnsi="Tahoma" w:cs="Tahoma"/>
          <w:sz w:val="30"/>
          <w:szCs w:val="30"/>
        </w:rPr>
        <w:t>一项进行加分，不作累计。所有符合奖励照顾政策的考生以教育部、省教育厅、</w:t>
      </w:r>
      <w:proofErr w:type="gramStart"/>
      <w:r>
        <w:rPr>
          <w:rFonts w:ascii="Tahoma" w:hAnsi="Tahoma" w:cs="Tahoma"/>
          <w:sz w:val="30"/>
          <w:szCs w:val="30"/>
        </w:rPr>
        <w:t>人社厅</w:t>
      </w:r>
      <w:proofErr w:type="gramEnd"/>
      <w:r>
        <w:rPr>
          <w:rFonts w:ascii="Tahoma" w:hAnsi="Tahoma" w:cs="Tahoma"/>
          <w:sz w:val="30"/>
          <w:szCs w:val="30"/>
        </w:rPr>
        <w:t>公布的竞赛文件及相关证明材料为准，审查合格的考生名单，在</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进行公示，未经公示的考生不得享受相关奖励照顾政策。</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18</w:t>
      </w:r>
      <w:r>
        <w:rPr>
          <w:rStyle w:val="a3"/>
          <w:rFonts w:ascii="Tahoma" w:hAnsi="Tahoma" w:cs="Tahoma"/>
          <w:sz w:val="30"/>
          <w:szCs w:val="30"/>
        </w:rPr>
        <w:t>、怎样通知考生成绩？考生如何申请成绩复查</w:t>
      </w:r>
      <w:r>
        <w:rPr>
          <w:rStyle w:val="a3"/>
          <w:rFonts w:ascii="Tahoma" w:hAnsi="Tahoma" w:cs="Tahoma"/>
          <w:sz w:val="30"/>
          <w:szCs w:val="30"/>
        </w:rPr>
        <w:t>?</w:t>
      </w:r>
      <w:r>
        <w:rPr>
          <w:rStyle w:val="a3"/>
          <w:rFonts w:ascii="Tahoma" w:hAnsi="Tahoma" w:cs="Tahoma"/>
          <w:sz w:val="30"/>
          <w:szCs w:val="30"/>
        </w:rPr>
        <w:t>如何知道成绩复查结果？</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答：</w:t>
      </w:r>
      <w:r>
        <w:rPr>
          <w:rFonts w:ascii="Tahoma" w:hAnsi="Tahoma" w:cs="Tahoma"/>
          <w:sz w:val="30"/>
          <w:szCs w:val="30"/>
        </w:rPr>
        <w:t>6</w:t>
      </w:r>
      <w:r>
        <w:rPr>
          <w:rFonts w:ascii="Tahoma" w:hAnsi="Tahoma" w:cs="Tahoma"/>
          <w:sz w:val="30"/>
          <w:szCs w:val="30"/>
        </w:rPr>
        <w:t>月</w:t>
      </w:r>
      <w:r>
        <w:rPr>
          <w:rFonts w:ascii="Tahoma" w:hAnsi="Tahoma" w:cs="Tahoma"/>
          <w:sz w:val="30"/>
          <w:szCs w:val="30"/>
        </w:rPr>
        <w:t>26</w:t>
      </w:r>
      <w:r>
        <w:rPr>
          <w:rFonts w:ascii="Tahoma" w:hAnsi="Tahoma" w:cs="Tahoma"/>
          <w:sz w:val="30"/>
          <w:szCs w:val="30"/>
        </w:rPr>
        <w:t>日，考生可登录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查询考试成绩。若考生如对本人成绩有疑义，可于</w:t>
      </w:r>
      <w:r>
        <w:rPr>
          <w:rFonts w:ascii="Tahoma" w:hAnsi="Tahoma" w:cs="Tahoma"/>
          <w:sz w:val="30"/>
          <w:szCs w:val="30"/>
        </w:rPr>
        <w:t>6</w:t>
      </w:r>
      <w:r>
        <w:rPr>
          <w:rFonts w:ascii="Tahoma" w:hAnsi="Tahoma" w:cs="Tahoma"/>
          <w:sz w:val="30"/>
          <w:szCs w:val="30"/>
        </w:rPr>
        <w:t>月</w:t>
      </w:r>
      <w:r>
        <w:rPr>
          <w:rFonts w:ascii="Tahoma" w:hAnsi="Tahoma" w:cs="Tahoma"/>
          <w:sz w:val="30"/>
          <w:szCs w:val="30"/>
        </w:rPr>
        <w:t>27</w:t>
      </w:r>
      <w:r>
        <w:rPr>
          <w:rFonts w:ascii="Tahoma" w:hAnsi="Tahoma" w:cs="Tahoma"/>
          <w:sz w:val="30"/>
          <w:szCs w:val="30"/>
        </w:rPr>
        <w:t>日至</w:t>
      </w:r>
      <w:r>
        <w:rPr>
          <w:rFonts w:ascii="Tahoma" w:hAnsi="Tahoma" w:cs="Tahoma"/>
          <w:sz w:val="30"/>
          <w:szCs w:val="30"/>
        </w:rPr>
        <w:t>28</w:t>
      </w:r>
      <w:r>
        <w:rPr>
          <w:rFonts w:ascii="Tahoma" w:hAnsi="Tahoma" w:cs="Tahoma"/>
          <w:sz w:val="30"/>
          <w:szCs w:val="30"/>
        </w:rPr>
        <w:t>日在原确认</w:t>
      </w:r>
      <w:proofErr w:type="gramStart"/>
      <w:r>
        <w:rPr>
          <w:rFonts w:ascii="Tahoma" w:hAnsi="Tahoma" w:cs="Tahoma"/>
          <w:sz w:val="30"/>
          <w:szCs w:val="30"/>
        </w:rPr>
        <w:t>点申请</w:t>
      </w:r>
      <w:proofErr w:type="gramEnd"/>
      <w:r>
        <w:rPr>
          <w:rFonts w:ascii="Tahoma" w:hAnsi="Tahoma" w:cs="Tahoma"/>
          <w:sz w:val="30"/>
          <w:szCs w:val="30"/>
        </w:rPr>
        <w:t>成绩复查，填写《山西省对口升学考试考生申请查卷登记表》，复核结果由确认点负责通知考生。</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19</w:t>
      </w:r>
      <w:r>
        <w:rPr>
          <w:rStyle w:val="a3"/>
          <w:rFonts w:ascii="Tahoma" w:hAnsi="Tahoma" w:cs="Tahoma"/>
          <w:sz w:val="30"/>
          <w:szCs w:val="30"/>
        </w:rPr>
        <w:t>、我省对口升学的录取体制、录取原则是什么？</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答：对口升学的录取工作由省招考中心组织实施，实行</w:t>
      </w:r>
      <w:r>
        <w:rPr>
          <w:rFonts w:ascii="Tahoma" w:hAnsi="Tahoma" w:cs="Tahoma"/>
          <w:sz w:val="30"/>
          <w:szCs w:val="30"/>
        </w:rPr>
        <w:t>“</w:t>
      </w:r>
      <w:r>
        <w:rPr>
          <w:rFonts w:ascii="Tahoma" w:hAnsi="Tahoma" w:cs="Tahoma"/>
          <w:sz w:val="30"/>
          <w:szCs w:val="30"/>
        </w:rPr>
        <w:t>学校负责，招办监督</w:t>
      </w:r>
      <w:r>
        <w:rPr>
          <w:rFonts w:ascii="Tahoma" w:hAnsi="Tahoma" w:cs="Tahoma"/>
          <w:sz w:val="30"/>
          <w:szCs w:val="30"/>
        </w:rPr>
        <w:t>”</w:t>
      </w:r>
      <w:r>
        <w:rPr>
          <w:rFonts w:ascii="Tahoma" w:hAnsi="Tahoma" w:cs="Tahoma"/>
          <w:sz w:val="30"/>
          <w:szCs w:val="30"/>
        </w:rPr>
        <w:t>的管理体制。坚持德智体全面考核，择优录取和公平、公正、公开、透明的原则。</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对思想品德考核和体检合格、录取总成绩达到院校投档线的考生，由高校决定是否录取，同时负责对未被录取考生的解释以及其它遗留问题的处理。省招考中心监督、检查高等院校执行我省招生政策、招生计划完成情况，纠正违反国家招生政策行为。</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对口升学实行平行志愿投档录取模式。本科录取分两批进行，分别按与计划招生数</w:t>
      </w:r>
      <w:r>
        <w:rPr>
          <w:rFonts w:ascii="Tahoma" w:hAnsi="Tahoma" w:cs="Tahoma"/>
          <w:sz w:val="30"/>
          <w:szCs w:val="30"/>
        </w:rPr>
        <w:t>1</w:t>
      </w:r>
      <w:r>
        <w:rPr>
          <w:rFonts w:hint="eastAsia"/>
          <w:sz w:val="30"/>
          <w:szCs w:val="30"/>
        </w:rPr>
        <w:t>∶</w:t>
      </w:r>
      <w:r>
        <w:rPr>
          <w:rFonts w:ascii="Tahoma" w:hAnsi="Tahoma" w:cs="Tahoma"/>
          <w:sz w:val="30"/>
          <w:szCs w:val="30"/>
        </w:rPr>
        <w:t>1</w:t>
      </w:r>
      <w:r>
        <w:rPr>
          <w:rFonts w:ascii="Tahoma" w:hAnsi="Tahoma" w:cs="Tahoma"/>
          <w:sz w:val="30"/>
          <w:szCs w:val="30"/>
        </w:rPr>
        <w:t>的比例划定录取最低控制线</w:t>
      </w:r>
      <w:r>
        <w:rPr>
          <w:rFonts w:ascii="Tahoma" w:hAnsi="Tahoma" w:cs="Tahoma"/>
          <w:sz w:val="30"/>
          <w:szCs w:val="30"/>
        </w:rPr>
        <w:t xml:space="preserve">, </w:t>
      </w:r>
      <w:r>
        <w:rPr>
          <w:rFonts w:ascii="Tahoma" w:hAnsi="Tahoma" w:cs="Tahoma"/>
          <w:sz w:val="30"/>
          <w:szCs w:val="30"/>
        </w:rPr>
        <w:t>按考生成绩和志愿，从高到低投档；本科录取结束后，再进行专科（高职）院校的录取。专科（高职）院校录取时，免试生和退役士兵考生在公布的招生计划中优先录取，然后划定各专业类别专科（高职）院校的录取最低控制线，按考生成绩和志愿，从高到低投档，由招生院校择优录取。生源不足的专业，可调整招生计划。</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符合高职院校免试条件的考生，可根据所报专科志愿免试到相应专业的高职院校学习。</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退役士兵参加对口升学专科的录取，单独划线，根据考生成绩和所报志愿单独录取。</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20</w:t>
      </w:r>
      <w:r>
        <w:rPr>
          <w:rStyle w:val="a3"/>
          <w:rFonts w:ascii="Tahoma" w:hAnsi="Tahoma" w:cs="Tahoma"/>
          <w:sz w:val="30"/>
          <w:szCs w:val="30"/>
        </w:rPr>
        <w:t>、各专业类别具体录取办法是什么？</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信息技术类、土木水利类、交通运输类、资源环境类、种植园艺类、养殖类、医学相关类、护理类、财经商贸类、旅游服务类职业技能考试成绩作为录取的前置条件，合格的考生方有资格根据录取总成绩和填报志愿情况从高到低择优录取。职业技能考试不合格的考生不得录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外语类口语测试合格的考生，按考生录取总成绩和志愿，从高到低择优录取。考生录取总成绩相同的，比较单科成绩，比较顺序依次为英语、语文、数学，单科成绩高的优先投档录取。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美术类、音乐类、舞蹈类、表演类在划定的文化课录取最低控制线上，按考生专业测试成绩和志愿，从高到低择优录取。专业测试成绩相同的，比较文化课总成绩和单科成绩，比较顺序依次为文化课总成绩、语文、数学、英语，成绩高的优先投档录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其他专业类别考生录取总成绩相同的，比较单科成绩，比较顺序依次为专业综合、语文、数学、英语，单科成绩高的优先投档录取。</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21</w:t>
      </w:r>
      <w:r>
        <w:rPr>
          <w:rStyle w:val="a3"/>
          <w:rFonts w:ascii="Tahoma" w:hAnsi="Tahoma" w:cs="Tahoma"/>
          <w:sz w:val="30"/>
          <w:szCs w:val="30"/>
        </w:rPr>
        <w:t>、对口升学录取时间如何安排？</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答：对口升学本科开始录取时间为</w:t>
      </w:r>
      <w:r>
        <w:rPr>
          <w:rFonts w:ascii="Tahoma" w:hAnsi="Tahoma" w:cs="Tahoma"/>
          <w:sz w:val="30"/>
          <w:szCs w:val="30"/>
        </w:rPr>
        <w:t>7</w:t>
      </w:r>
      <w:r>
        <w:rPr>
          <w:rFonts w:ascii="Tahoma" w:hAnsi="Tahoma" w:cs="Tahoma"/>
          <w:sz w:val="30"/>
          <w:szCs w:val="30"/>
        </w:rPr>
        <w:t>月中旬；本科录取结束后专科开始录取。</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22</w:t>
      </w:r>
      <w:r>
        <w:rPr>
          <w:rStyle w:val="a3"/>
          <w:rFonts w:ascii="Tahoma" w:hAnsi="Tahoma" w:cs="Tahoma"/>
          <w:sz w:val="30"/>
          <w:szCs w:val="30"/>
        </w:rPr>
        <w:t>、对口升学补录吗？如何查询录取结果？</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lastRenderedPageBreak/>
        <w:t>答：对口升学</w:t>
      </w:r>
      <w:proofErr w:type="gramStart"/>
      <w:r>
        <w:rPr>
          <w:rFonts w:ascii="Tahoma" w:hAnsi="Tahoma" w:cs="Tahoma"/>
          <w:sz w:val="30"/>
          <w:szCs w:val="30"/>
        </w:rPr>
        <w:t>不</w:t>
      </w:r>
      <w:proofErr w:type="gramEnd"/>
      <w:r>
        <w:rPr>
          <w:rFonts w:ascii="Tahoma" w:hAnsi="Tahoma" w:cs="Tahoma"/>
          <w:sz w:val="30"/>
          <w:szCs w:val="30"/>
        </w:rPr>
        <w:t>另行组织补录。对录取过程中，由于考生填报志愿不平衡，以及个别考生放弃录取机会产生的缺额，将及时在</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公开征报志愿。考生要时刻关注录取的进展情况，没有被录取的考生不要耽误了志愿补报时间。</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录取期间，考生的录取结果将随时在网上公布，考生可登录</w:t>
      </w:r>
      <w:r>
        <w:rPr>
          <w:rFonts w:ascii="Tahoma" w:hAnsi="Tahoma" w:cs="Tahoma"/>
          <w:sz w:val="30"/>
          <w:szCs w:val="30"/>
        </w:rPr>
        <w:t>“</w:t>
      </w:r>
      <w:r>
        <w:rPr>
          <w:rFonts w:ascii="Tahoma" w:hAnsi="Tahoma" w:cs="Tahoma"/>
          <w:sz w:val="30"/>
          <w:szCs w:val="30"/>
        </w:rPr>
        <w:t>山西招生考试网</w:t>
      </w:r>
      <w:r>
        <w:rPr>
          <w:rFonts w:ascii="Tahoma" w:hAnsi="Tahoma" w:cs="Tahoma"/>
          <w:sz w:val="30"/>
          <w:szCs w:val="30"/>
        </w:rPr>
        <w:t>”</w:t>
      </w:r>
      <w:r>
        <w:rPr>
          <w:rFonts w:ascii="Tahoma" w:hAnsi="Tahoma" w:cs="Tahoma"/>
          <w:sz w:val="30"/>
          <w:szCs w:val="30"/>
        </w:rPr>
        <w:t>查询。</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23</w:t>
      </w:r>
      <w:r>
        <w:rPr>
          <w:rStyle w:val="a3"/>
          <w:rFonts w:ascii="Tahoma" w:hAnsi="Tahoma" w:cs="Tahoma"/>
          <w:sz w:val="30"/>
          <w:szCs w:val="30"/>
        </w:rPr>
        <w:t>、按照本人填报的志愿投档后，还可以退档和转录到其它院校吗？</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答：为了严格执行国家相关规定，切实维护招生工作正常秩序，考生必须慎重填报志愿，招生部门按考生志愿投档后，考生不得申请退档，不得转录到其它院校，否则即视为考生放弃被录取资格。</w:t>
      </w:r>
    </w:p>
    <w:p w:rsidR="008A3D8E" w:rsidRDefault="008A3D8E" w:rsidP="008A3D8E">
      <w:pPr>
        <w:shd w:val="clear" w:color="auto" w:fill="F4F6F6"/>
        <w:spacing w:line="480" w:lineRule="auto"/>
        <w:ind w:firstLine="602"/>
        <w:rPr>
          <w:rFonts w:ascii="Tahoma" w:hAnsi="Tahoma" w:cs="Tahoma"/>
        </w:rPr>
      </w:pPr>
      <w:r>
        <w:rPr>
          <w:rStyle w:val="a3"/>
          <w:rFonts w:ascii="Tahoma" w:hAnsi="Tahoma" w:cs="Tahoma"/>
          <w:sz w:val="30"/>
          <w:szCs w:val="30"/>
        </w:rPr>
        <w:t>24</w:t>
      </w:r>
      <w:r>
        <w:rPr>
          <w:rStyle w:val="a3"/>
          <w:rFonts w:ascii="Tahoma" w:hAnsi="Tahoma" w:cs="Tahoma"/>
          <w:sz w:val="30"/>
          <w:szCs w:val="30"/>
        </w:rPr>
        <w:t>、对口升学录取通知书用章和办理户口迁移手续有何规定？考生录取后，档案还需领取吗？</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答：对口升学新生《录取通知书》上加盖录取院校公章，由录取院校发放。新生持《录取通知书》到户籍所在地公安机关办理户口迁移手续（北京市的高等职业院校除外）。</w:t>
      </w:r>
    </w:p>
    <w:p w:rsidR="008A3D8E" w:rsidRDefault="008A3D8E" w:rsidP="008A3D8E">
      <w:pPr>
        <w:shd w:val="clear" w:color="auto" w:fill="F4F6F6"/>
        <w:spacing w:line="480" w:lineRule="auto"/>
        <w:ind w:firstLine="600"/>
        <w:rPr>
          <w:rFonts w:ascii="Tahoma" w:hAnsi="Tahoma" w:cs="Tahoma"/>
        </w:rPr>
      </w:pPr>
      <w:r>
        <w:rPr>
          <w:rFonts w:ascii="Tahoma" w:hAnsi="Tahoma" w:cs="Tahoma"/>
          <w:sz w:val="30"/>
          <w:szCs w:val="30"/>
        </w:rPr>
        <w:t>对口升学本、专科院校录取的新生档案均为电子档案，由录取院校下载、打印，加盖招生院校印章。考生不必提取。</w:t>
      </w:r>
    </w:p>
    <w:p w:rsidR="00C855C9" w:rsidRDefault="00C855C9"/>
    <w:sectPr w:rsidR="00C855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5"/>
    <w:rsid w:val="008A3D8E"/>
    <w:rsid w:val="00C34E76"/>
    <w:rsid w:val="00C855C9"/>
    <w:rsid w:val="00F35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8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3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8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3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1107</Words>
  <Characters>6310</Characters>
  <Application>Microsoft Office Word</Application>
  <DocSecurity>0</DocSecurity>
  <Lines>52</Lines>
  <Paragraphs>14</Paragraphs>
  <ScaleCrop>false</ScaleCrop>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3</cp:revision>
  <dcterms:created xsi:type="dcterms:W3CDTF">2019-05-15T09:04:00Z</dcterms:created>
  <dcterms:modified xsi:type="dcterms:W3CDTF">2019-05-15T09:07:00Z</dcterms:modified>
</cp:coreProperties>
</file>